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D3C54" w14:textId="14BABC56" w:rsidR="00D67210" w:rsidRDefault="00D67210" w:rsidP="00A905E2">
      <w:pPr>
        <w:ind w:left="2880"/>
      </w:pPr>
    </w:p>
    <w:p w14:paraId="7000ABEA" w14:textId="7B8B5B48" w:rsidR="00032E4F" w:rsidRDefault="00032E4F" w:rsidP="00A905E2">
      <w:pPr>
        <w:ind w:left="2880"/>
      </w:pPr>
      <w:r>
        <w:t>ATTN: Chief Health Officer</w:t>
      </w:r>
    </w:p>
    <w:p w14:paraId="43D52B6F" w14:textId="77777777" w:rsidR="00D67210" w:rsidRDefault="00D67210" w:rsidP="00A905E2">
      <w:pPr>
        <w:ind w:left="2880"/>
      </w:pPr>
    </w:p>
    <w:p w14:paraId="42D91F99" w14:textId="4FF34CC6" w:rsidR="00A905E2" w:rsidRDefault="00E97491" w:rsidP="00A905E2">
      <w:pPr>
        <w:ind w:left="2880"/>
      </w:pPr>
      <w:r>
        <w:t>M</w:t>
      </w:r>
      <w:r w:rsidR="00A905E2">
        <w:t>ay 1</w:t>
      </w:r>
      <w:r w:rsidR="00ED2A6B">
        <w:t>5</w:t>
      </w:r>
      <w:r w:rsidR="00A905E2">
        <w:t>, 2025</w:t>
      </w:r>
    </w:p>
    <w:p w14:paraId="1E9E058E" w14:textId="77777777" w:rsidR="00A905E2" w:rsidRDefault="00A905E2" w:rsidP="00A905E2">
      <w:pPr>
        <w:ind w:left="2880"/>
      </w:pPr>
    </w:p>
    <w:p w14:paraId="2F47CB50" w14:textId="5441E80E" w:rsidR="00A905E2" w:rsidRDefault="00A905E2" w:rsidP="00A905E2">
      <w:pPr>
        <w:ind w:left="2880"/>
      </w:pPr>
      <w:r>
        <w:t xml:space="preserve">Dear </w:t>
      </w:r>
      <w:r w:rsidR="00032E4F">
        <w:t>&lt;Chief Health Officer&gt;:</w:t>
      </w:r>
      <w:r w:rsidR="00B85F60">
        <w:t xml:space="preserve"> </w:t>
      </w:r>
    </w:p>
    <w:p w14:paraId="704F94C6" w14:textId="77777777" w:rsidR="00A905E2" w:rsidRDefault="00A905E2" w:rsidP="00A905E2">
      <w:pPr>
        <w:ind w:left="2880"/>
      </w:pPr>
    </w:p>
    <w:p w14:paraId="380B7288" w14:textId="77777777" w:rsidR="00A905E2" w:rsidRDefault="00A905E2" w:rsidP="00A905E2">
      <w:pPr>
        <w:ind w:left="2880"/>
      </w:pPr>
      <w:r>
        <w:t>This concerns your policyholders who have allergic conditions, including allergic rhinitis, allergic asthma, and allergies to insect stings.</w:t>
      </w:r>
    </w:p>
    <w:p w14:paraId="2A3595F6" w14:textId="77777777" w:rsidR="00A905E2" w:rsidRDefault="00A905E2" w:rsidP="00A905E2">
      <w:pPr>
        <w:ind w:left="2880"/>
      </w:pPr>
      <w:r>
        <w:t>These conditions are serious, and they can be debilitating or even deadly. Fortunately, there is cost-effective treatment that helps many people suffering from these conditions: allergen immunotherapy or “allergy shots.”  This treatment is well established and medically necessary.</w:t>
      </w:r>
    </w:p>
    <w:p w14:paraId="64C6CDF0" w14:textId="77777777" w:rsidR="00A905E2" w:rsidRDefault="00A905E2" w:rsidP="00A905E2">
      <w:pPr>
        <w:ind w:left="2880"/>
      </w:pPr>
    </w:p>
    <w:p w14:paraId="39D76CA5" w14:textId="77777777" w:rsidR="00A905E2" w:rsidRDefault="00A905E2" w:rsidP="00A905E2">
      <w:pPr>
        <w:ind w:left="2880"/>
      </w:pPr>
      <w:r>
        <w:t xml:space="preserve">The American College of Allergy, Asthma &amp; Immunology (ACAAI) has seen an alarming trend of health insurance payers using claims processing criteria, processes and tactics that unreasonably delay or halt payment for medically necessary allergy treatment, </w:t>
      </w:r>
      <w:r w:rsidRPr="007C57BF">
        <w:rPr>
          <w:i/>
          <w:iCs/>
        </w:rPr>
        <w:t>even though the</w:t>
      </w:r>
      <w:r>
        <w:t xml:space="preserve"> </w:t>
      </w:r>
      <w:r w:rsidRPr="007C57BF">
        <w:rPr>
          <w:i/>
          <w:iCs/>
        </w:rPr>
        <w:t>treatment is covered under the insured patient’s plan</w:t>
      </w:r>
      <w:r>
        <w:t>. These practices include a variety of unreasonable or unnecessary documentation requests and auditing procedures.</w:t>
      </w:r>
    </w:p>
    <w:p w14:paraId="186FC478" w14:textId="77777777" w:rsidR="00A905E2" w:rsidRDefault="00A905E2" w:rsidP="00A905E2">
      <w:pPr>
        <w:ind w:left="2880"/>
      </w:pPr>
    </w:p>
    <w:p w14:paraId="12D0F0DC" w14:textId="77777777" w:rsidR="00A905E2" w:rsidRDefault="00A905E2" w:rsidP="00A905E2">
      <w:pPr>
        <w:ind w:left="2880"/>
      </w:pPr>
      <w:r>
        <w:t xml:space="preserve">Allergen immunotherapy is a sequential treatment – spaced, dosed and scheduled specifically for each patient’s allergies. Delaying or stopping treatment is a critically disruptive event in this process. </w:t>
      </w:r>
    </w:p>
    <w:p w14:paraId="74B4E369" w14:textId="77777777" w:rsidR="00A905E2" w:rsidRDefault="00A905E2" w:rsidP="00A905E2">
      <w:pPr>
        <w:ind w:left="2880"/>
      </w:pPr>
    </w:p>
    <w:p w14:paraId="5A853BE3" w14:textId="77777777" w:rsidR="00A905E2" w:rsidRDefault="00A905E2" w:rsidP="00A905E2">
      <w:pPr>
        <w:ind w:left="2880"/>
        <w:rPr>
          <w:b/>
          <w:bCs/>
        </w:rPr>
      </w:pPr>
      <w:r>
        <w:t xml:space="preserve">ACAAI, along with the American Academy of Allergy, Asthma &amp; Immunology and the </w:t>
      </w:r>
      <w:r w:rsidRPr="00144C50">
        <w:t xml:space="preserve">American Academy of </w:t>
      </w:r>
      <w:proofErr w:type="spellStart"/>
      <w:r w:rsidRPr="00144C50">
        <w:t>Otolaryngic</w:t>
      </w:r>
      <w:proofErr w:type="spellEnd"/>
      <w:r w:rsidRPr="00144C50">
        <w:t xml:space="preserve"> Allerg</w:t>
      </w:r>
      <w:r>
        <w:t xml:space="preserve">y, issued </w:t>
      </w:r>
      <w:hyperlink r:id="rId8" w:history="1">
        <w:r w:rsidRPr="005D0946">
          <w:rPr>
            <w:rStyle w:val="Hyperlink"/>
          </w:rPr>
          <w:t>guidance</w:t>
        </w:r>
      </w:hyperlink>
      <w:r>
        <w:t xml:space="preserve"> on this matter in January of this year. This guidance clearly outlines what are reasonable documentation requests for these </w:t>
      </w:r>
      <w:r w:rsidRPr="0075041E">
        <w:rPr>
          <w:color w:val="000000" w:themeColor="text1"/>
        </w:rPr>
        <w:t>medical services, and what are unreasonable requests. The CPT codes pertaining to allerge</w:t>
      </w:r>
      <w:r>
        <w:t xml:space="preserve">n immunotherapy are: </w:t>
      </w:r>
      <w:r w:rsidRPr="006F32C6">
        <w:rPr>
          <w:b/>
          <w:bCs/>
        </w:rPr>
        <w:t>95165, 95115, and 95117.</w:t>
      </w:r>
    </w:p>
    <w:p w14:paraId="44576056" w14:textId="77777777" w:rsidR="00A905E2" w:rsidRDefault="00A905E2" w:rsidP="00A905E2">
      <w:pPr>
        <w:ind w:left="2880"/>
        <w:rPr>
          <w:b/>
          <w:bCs/>
        </w:rPr>
      </w:pPr>
    </w:p>
    <w:p w14:paraId="054841A1" w14:textId="28847E73" w:rsidR="00A905E2" w:rsidRDefault="00A905E2" w:rsidP="00032E4F">
      <w:pPr>
        <w:ind w:left="2880"/>
      </w:pPr>
      <w:r>
        <w:t xml:space="preserve">In addition to keeping allergy treatments on track, this </w:t>
      </w:r>
      <w:r w:rsidRPr="0075041E">
        <w:rPr>
          <w:color w:val="000000" w:themeColor="text1"/>
        </w:rPr>
        <w:t xml:space="preserve">expert </w:t>
      </w:r>
      <w:r>
        <w:t xml:space="preserve">guidance established by our professional societies will help payers to institute a more efficient process as well, as it will avoid the unnecessary, repeated requests for documentation that is extraneous to claim review and approval. </w:t>
      </w:r>
    </w:p>
    <w:p w14:paraId="400A7D1A" w14:textId="77777777" w:rsidR="00A905E2" w:rsidRDefault="00A905E2" w:rsidP="00A905E2">
      <w:pPr>
        <w:ind w:left="2880"/>
      </w:pPr>
    </w:p>
    <w:p w14:paraId="6D6E3073" w14:textId="75E308F0" w:rsidR="00A905E2" w:rsidRDefault="00A905E2" w:rsidP="00032E4F">
      <w:pPr>
        <w:ind w:left="2880"/>
      </w:pPr>
      <w:r>
        <w:t xml:space="preserve">Please ensure that any employee of your company who is responsible for reviewing and/or approving allergy treatment claims is aware of this guidance. If our guidance does not align with your current practices, we request that </w:t>
      </w:r>
      <w:r w:rsidR="00867DAA">
        <w:t xml:space="preserve">Cigna Group </w:t>
      </w:r>
      <w:r w:rsidR="00350572">
        <w:t>i</w:t>
      </w:r>
      <w:r w:rsidRPr="0075041E">
        <w:rPr>
          <w:color w:val="000000" w:themeColor="text1"/>
        </w:rPr>
        <w:t xml:space="preserve">mmediately: 1). </w:t>
      </w:r>
      <w:r>
        <w:t>cease any unreasonable or onerous documentation requests and auditing practices for these claims</w:t>
      </w:r>
      <w:r w:rsidRPr="00032E4F">
        <w:t xml:space="preserve">; </w:t>
      </w:r>
      <w:r w:rsidRPr="0075041E">
        <w:rPr>
          <w:color w:val="000000" w:themeColor="text1"/>
        </w:rPr>
        <w:lastRenderedPageBreak/>
        <w:t xml:space="preserve">2). cease any other tactics meant to delay payment; and 3). adopt the </w:t>
      </w:r>
      <w:r>
        <w:t>criteria and recommendations shared in our guidance document.</w:t>
      </w:r>
    </w:p>
    <w:p w14:paraId="37459C19" w14:textId="77777777" w:rsidR="00A905E2" w:rsidRDefault="00A905E2" w:rsidP="00A905E2">
      <w:pPr>
        <w:ind w:left="2880"/>
        <w:rPr>
          <w:color w:val="000000" w:themeColor="text1"/>
        </w:rPr>
      </w:pPr>
    </w:p>
    <w:p w14:paraId="0482295A" w14:textId="77777777" w:rsidR="00A905E2" w:rsidRDefault="00A905E2" w:rsidP="00E40944">
      <w:pPr>
        <w:ind w:left="920"/>
      </w:pPr>
      <w:r w:rsidRPr="0075041E">
        <w:rPr>
          <w:color w:val="000000" w:themeColor="text1"/>
        </w:rPr>
        <w:t>As it is extremely important that our request receive prompt attention</w:t>
      </w:r>
      <w:r>
        <w:t xml:space="preserve">, </w:t>
      </w:r>
      <w:r w:rsidRPr="00A905E2">
        <w:rPr>
          <w:b/>
          <w:bCs/>
        </w:rPr>
        <w:t>please acknowledge receipt of this communication</w:t>
      </w:r>
      <w:r>
        <w:t xml:space="preserve"> by sending an email to: </w:t>
      </w:r>
      <w:hyperlink r:id="rId9" w:history="1">
        <w:r w:rsidRPr="0075041E">
          <w:rPr>
            <w:rStyle w:val="Hyperlink"/>
          </w:rPr>
          <w:t>AdvocacyCouncil@acaai.org</w:t>
        </w:r>
      </w:hyperlink>
    </w:p>
    <w:p w14:paraId="10791300" w14:textId="77777777" w:rsidR="00A905E2" w:rsidRDefault="00A905E2" w:rsidP="00A905E2">
      <w:pPr>
        <w:ind w:left="2880"/>
      </w:pPr>
    </w:p>
    <w:p w14:paraId="0FDAAE69" w14:textId="1F3AD3A0" w:rsidR="00A905E2" w:rsidRDefault="00A905E2" w:rsidP="00E40944">
      <w:pPr>
        <w:ind w:left="920"/>
      </w:pPr>
      <w:r>
        <w:t>Physician leaders at ACAAI are available to speak with a representative of</w:t>
      </w:r>
      <w:r w:rsidR="00655BDF">
        <w:t xml:space="preserve"> </w:t>
      </w:r>
      <w:proofErr w:type="spellStart"/>
      <w:r w:rsidR="00032E4F">
        <w:t>your</w:t>
      </w:r>
      <w:proofErr w:type="spellEnd"/>
      <w:r w:rsidR="00032E4F">
        <w:t xml:space="preserve"> group</w:t>
      </w:r>
      <w:r w:rsidR="00350572">
        <w:t xml:space="preserve"> </w:t>
      </w:r>
      <w:r>
        <w:t xml:space="preserve">should you have questions or need additional information. To schedule a call or meeting, contact us at </w:t>
      </w:r>
      <w:hyperlink r:id="rId10" w:history="1">
        <w:r w:rsidRPr="0075041E">
          <w:rPr>
            <w:rStyle w:val="Hyperlink"/>
          </w:rPr>
          <w:t>AdvocacyCouncil@acaai.org</w:t>
        </w:r>
      </w:hyperlink>
      <w:r w:rsidRPr="0075041E">
        <w:t xml:space="preserve"> </w:t>
      </w:r>
    </w:p>
    <w:p w14:paraId="5361A997" w14:textId="77777777" w:rsidR="00A905E2" w:rsidRDefault="00A905E2" w:rsidP="00A905E2">
      <w:pPr>
        <w:ind w:left="2880"/>
      </w:pPr>
    </w:p>
    <w:p w14:paraId="64B3EF94" w14:textId="77777777" w:rsidR="00A905E2" w:rsidRDefault="00A905E2" w:rsidP="00E40944">
      <w:pPr>
        <w:ind w:left="920"/>
      </w:pPr>
      <w:r>
        <w:t xml:space="preserve">We thank you on behalf of the patients whose welfare we </w:t>
      </w:r>
      <w:proofErr w:type="gramStart"/>
      <w:r>
        <w:t>share in common</w:t>
      </w:r>
      <w:proofErr w:type="gramEnd"/>
      <w:r>
        <w:t xml:space="preserve">, and to whom we have all promised this care. </w:t>
      </w:r>
    </w:p>
    <w:p w14:paraId="65FAE5EB" w14:textId="77777777" w:rsidR="005211C7" w:rsidRDefault="005211C7" w:rsidP="005211C7"/>
    <w:p w14:paraId="65534A73" w14:textId="77777777" w:rsidR="005211C7" w:rsidRDefault="00E40944" w:rsidP="00A30B47">
      <w:pPr>
        <w:ind w:firstLine="720"/>
      </w:pPr>
      <w:r>
        <w:t xml:space="preserve">   </w:t>
      </w:r>
      <w:r w:rsidR="00A905E2">
        <w:t xml:space="preserve">Sincerely, </w:t>
      </w:r>
    </w:p>
    <w:p w14:paraId="475C1510" w14:textId="77777777" w:rsidR="005211C7" w:rsidRDefault="00A30B47" w:rsidP="005211C7">
      <w:r>
        <w:t xml:space="preserve">        </w:t>
      </w:r>
      <w:r w:rsidR="00E40944">
        <w:t xml:space="preserve">  </w:t>
      </w:r>
      <w:r w:rsidRPr="00A30B47">
        <w:rPr>
          <w:noProof/>
        </w:rPr>
        <w:drawing>
          <wp:inline distT="0" distB="0" distL="0" distR="0" wp14:anchorId="5CEF9360" wp14:editId="6DF5B625">
            <wp:extent cx="1884970" cy="891540"/>
            <wp:effectExtent l="0" t="0" r="1270" b="3810"/>
            <wp:docPr id="1272929468" name="Picture 3" descr="A hand writing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29468" name="Picture 3" descr="A hand writing a signa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61" cy="90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0E73F" w14:textId="77777777" w:rsidR="00A905E2" w:rsidRDefault="00E40944" w:rsidP="005211C7">
      <w:pPr>
        <w:ind w:firstLine="720"/>
      </w:pPr>
      <w:r>
        <w:t xml:space="preserve">  </w:t>
      </w:r>
      <w:r w:rsidR="00A905E2">
        <w:t>James M. Tracy, DO, FACAAI</w:t>
      </w:r>
    </w:p>
    <w:p w14:paraId="61D42CF5" w14:textId="77777777" w:rsidR="00A905E2" w:rsidRDefault="00E40944" w:rsidP="00E40944">
      <w:pPr>
        <w:ind w:left="720"/>
      </w:pPr>
      <w:r>
        <w:t xml:space="preserve">  </w:t>
      </w:r>
      <w:r w:rsidR="00A905E2">
        <w:t>President</w:t>
      </w:r>
    </w:p>
    <w:p w14:paraId="23CDA160" w14:textId="77777777" w:rsidR="00A905E2" w:rsidRDefault="00E40944" w:rsidP="00E40944">
      <w:pPr>
        <w:ind w:left="720"/>
      </w:pPr>
      <w:r>
        <w:t xml:space="preserve">  </w:t>
      </w:r>
      <w:r w:rsidR="00A905E2">
        <w:t>American College of Allergy, Asthma &amp; Immunology</w:t>
      </w:r>
    </w:p>
    <w:p w14:paraId="22B4A8B5" w14:textId="77777777" w:rsidR="00A905E2" w:rsidRDefault="00A905E2" w:rsidP="00A905E2"/>
    <w:p w14:paraId="07B8F083" w14:textId="77777777" w:rsidR="00A905E2" w:rsidRDefault="00A905E2" w:rsidP="00A905E2"/>
    <w:sectPr w:rsidR="00A905E2" w:rsidSect="00932A19">
      <w:headerReference w:type="even" r:id="rId12"/>
      <w:headerReference w:type="default" r:id="rId13"/>
      <w:footerReference w:type="even" r:id="rId14"/>
      <w:headerReference w:type="first" r:id="rId15"/>
      <w:footerReference w:type="first" r:id="rId16"/>
      <w:pgSz w:w="12240" w:h="15840"/>
      <w:pgMar w:top="2664" w:right="720" w:bottom="720" w:left="720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975BE" w14:textId="77777777" w:rsidR="00D57821" w:rsidRDefault="00D57821">
      <w:r>
        <w:separator/>
      </w:r>
    </w:p>
  </w:endnote>
  <w:endnote w:type="continuationSeparator" w:id="0">
    <w:p w14:paraId="65C1D823" w14:textId="77777777" w:rsidR="00D57821" w:rsidRDefault="00D57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E921930-FC38-4CC5-BB8B-1FD648FCD900}"/>
    <w:embedBold r:id="rId2" w:fontKey="{C2A27C4A-9824-4D05-B5E6-0333A56E094C}"/>
    <w:embedItalic r:id="rId3" w:fontKey="{E9020D2A-59AD-49E6-BF44-DA13FA92A95D}"/>
    <w:embedBoldItalic r:id="rId4" w:fontKey="{2F5370D9-17C0-4454-9FB4-2A0D6F8D8562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venir Next Medium">
    <w:altName w:val="Calibri"/>
    <w:charset w:val="00"/>
    <w:family w:val="swiss"/>
    <w:pitch w:val="variable"/>
    <w:sig w:usb0="8000002F" w:usb1="5000204A" w:usb2="00000000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59DAC02-8CE1-4C29-899B-91D0F8078BAF}"/>
    <w:embedBold r:id="rId6" w:fontKey="{C3DA3271-C9E2-40AD-BFC3-0EBEAA2D25A5}"/>
    <w:embedItalic r:id="rId7" w:fontKey="{16CB398E-071B-4469-9C62-ED2F1863066C}"/>
    <w:embedBoldItalic r:id="rId8" w:fontKey="{9B250C1A-E41E-4651-87B7-144FC18C0F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4360B" w14:textId="77777777" w:rsidR="000B4D98" w:rsidRPr="00D36881" w:rsidRDefault="000B4D98" w:rsidP="00CD3E29">
    <w:pPr>
      <w:pStyle w:val="Footer"/>
      <w:jc w:val="center"/>
      <w:rPr>
        <w:color w:val="004D39"/>
      </w:rPr>
    </w:pPr>
    <w:r w:rsidRPr="00D36881">
      <w:rPr>
        <w:rStyle w:val="PageNumber"/>
        <w:color w:val="004D39"/>
      </w:rPr>
      <w:fldChar w:fldCharType="begin"/>
    </w:r>
    <w:r w:rsidRPr="00D36881">
      <w:rPr>
        <w:rStyle w:val="PageNumber"/>
        <w:color w:val="004D39"/>
      </w:rPr>
      <w:instrText xml:space="preserve"> PAGE </w:instrText>
    </w:r>
    <w:r w:rsidRPr="00D36881">
      <w:rPr>
        <w:rStyle w:val="PageNumber"/>
        <w:color w:val="004D39"/>
      </w:rPr>
      <w:fldChar w:fldCharType="separate"/>
    </w:r>
    <w:r w:rsidRPr="00D36881">
      <w:rPr>
        <w:rStyle w:val="PageNumber"/>
        <w:noProof/>
        <w:color w:val="004D39"/>
      </w:rPr>
      <w:t>2</w:t>
    </w:r>
    <w:r w:rsidRPr="00D36881">
      <w:rPr>
        <w:rStyle w:val="PageNumber"/>
        <w:color w:val="004D3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873B" w14:textId="77777777" w:rsidR="000B4D98" w:rsidRDefault="000B4D98" w:rsidP="00CD3E29">
    <w:pPr>
      <w:pStyle w:val="Footer"/>
      <w:tabs>
        <w:tab w:val="clear" w:pos="4320"/>
        <w:tab w:val="clear" w:pos="8640"/>
        <w:tab w:val="left" w:pos="10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66305" w14:textId="77777777" w:rsidR="00D57821" w:rsidRDefault="00D57821">
      <w:r>
        <w:separator/>
      </w:r>
    </w:p>
  </w:footnote>
  <w:footnote w:type="continuationSeparator" w:id="0">
    <w:p w14:paraId="60C2DEBD" w14:textId="77777777" w:rsidR="00D57821" w:rsidRDefault="00D578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3F597" w14:textId="25DE6D25" w:rsidR="000B4D98" w:rsidRPr="00D36881" w:rsidRDefault="000B4D98" w:rsidP="00CD3E29">
    <w:pPr>
      <w:pStyle w:val="Header"/>
      <w:tabs>
        <w:tab w:val="left" w:pos="1840"/>
        <w:tab w:val="right" w:pos="10800"/>
      </w:tabs>
      <w:rPr>
        <w:color w:val="004D39"/>
        <w:sz w:val="20"/>
      </w:rPr>
    </w:pPr>
    <w:r>
      <w:rPr>
        <w:noProof/>
        <w:szCs w:val="20"/>
      </w:rPr>
      <w:drawing>
        <wp:anchor distT="0" distB="0" distL="114300" distR="114300" simplePos="0" relativeHeight="251657216" behindDoc="1" locked="1" layoutInCell="1" allowOverlap="1" wp14:anchorId="78A45E26" wp14:editId="54BCD130">
          <wp:simplePos x="0" y="0"/>
          <wp:positionH relativeFrom="page">
            <wp:posOffset>457200</wp:posOffset>
          </wp:positionH>
          <wp:positionV relativeFrom="page">
            <wp:posOffset>411480</wp:posOffset>
          </wp:positionV>
          <wp:extent cx="2108835" cy="381000"/>
          <wp:effectExtent l="0" t="0" r="0" b="0"/>
          <wp:wrapNone/>
          <wp:docPr id="2" name="Picture 2" descr="p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83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56192" behindDoc="1" locked="1" layoutInCell="1" allowOverlap="1" wp14:anchorId="6AB2022A" wp14:editId="4A09FC65">
          <wp:simplePos x="0" y="0"/>
          <wp:positionH relativeFrom="page">
            <wp:posOffset>-62865</wp:posOffset>
          </wp:positionH>
          <wp:positionV relativeFrom="page">
            <wp:posOffset>612140</wp:posOffset>
          </wp:positionV>
          <wp:extent cx="304800" cy="9448800"/>
          <wp:effectExtent l="0" t="0" r="0" b="0"/>
          <wp:wrapNone/>
          <wp:docPr id="1" name="Picture 1" descr="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944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6881">
      <w:rPr>
        <w:color w:val="004D39"/>
        <w:sz w:val="20"/>
      </w:rPr>
      <w:tab/>
    </w:r>
    <w:r w:rsidRPr="00D36881">
      <w:rPr>
        <w:color w:val="004D39"/>
        <w:sz w:val="20"/>
      </w:rPr>
      <w:tab/>
    </w:r>
    <w:r w:rsidRPr="00D36881">
      <w:rPr>
        <w:color w:val="004D39"/>
        <w:sz w:val="20"/>
      </w:rPr>
      <w:tab/>
    </w:r>
    <w:r w:rsidRPr="00D36881">
      <w:rPr>
        <w:color w:val="004D39"/>
        <w:sz w:val="20"/>
      </w:rPr>
      <w:tab/>
    </w:r>
    <w:r w:rsidRPr="00D36881">
      <w:rPr>
        <w:color w:val="004D39"/>
        <w:sz w:val="20"/>
      </w:rPr>
      <w:fldChar w:fldCharType="begin"/>
    </w:r>
    <w:r w:rsidRPr="00D36881">
      <w:rPr>
        <w:color w:val="004D39"/>
        <w:sz w:val="20"/>
      </w:rPr>
      <w:instrText xml:space="preserve"> DATE \@ "M/d/yy" </w:instrText>
    </w:r>
    <w:r w:rsidRPr="00D36881">
      <w:rPr>
        <w:color w:val="004D39"/>
        <w:sz w:val="20"/>
      </w:rPr>
      <w:fldChar w:fldCharType="separate"/>
    </w:r>
    <w:r w:rsidR="00032E4F">
      <w:rPr>
        <w:noProof/>
        <w:color w:val="004D39"/>
        <w:sz w:val="20"/>
      </w:rPr>
      <w:t>5/28/25</w:t>
    </w:r>
    <w:r w:rsidRPr="00D36881">
      <w:rPr>
        <w:color w:val="004D39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D01C5" w14:textId="77777777" w:rsidR="000B4D98" w:rsidRPr="00772E39" w:rsidRDefault="000B4D98" w:rsidP="00CD3E29">
    <w:pPr>
      <w:tabs>
        <w:tab w:val="left" w:pos="5080"/>
        <w:tab w:val="left" w:pos="10100"/>
        <w:tab w:val="right" w:pos="10800"/>
      </w:tabs>
      <w:ind w:left="86" w:right="86"/>
      <w:jc w:val="right"/>
      <w:rPr>
        <w:sz w:val="20"/>
      </w:rPr>
    </w:pPr>
    <w:r w:rsidRPr="000D0C1C">
      <w:rPr>
        <w:sz w:val="20"/>
      </w:rPr>
      <w:br/>
    </w:r>
    <w:r>
      <w:rPr>
        <w:noProof/>
        <w:szCs w:val="20"/>
      </w:rPr>
      <w:drawing>
        <wp:anchor distT="0" distB="0" distL="114300" distR="114300" simplePos="0" relativeHeight="251658240" behindDoc="1" locked="1" layoutInCell="1" allowOverlap="1" wp14:anchorId="7C24812F" wp14:editId="1F7CE7C1">
          <wp:simplePos x="0" y="0"/>
          <wp:positionH relativeFrom="page">
            <wp:posOffset>0</wp:posOffset>
          </wp:positionH>
          <wp:positionV relativeFrom="page">
            <wp:posOffset>1270</wp:posOffset>
          </wp:positionV>
          <wp:extent cx="7772400" cy="1006094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CAAI-LH_Pag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0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0C1C">
      <w:rPr>
        <w:sz w:val="20"/>
      </w:rPr>
      <w:tab/>
    </w:r>
    <w:r w:rsidRPr="00772E39">
      <w:rPr>
        <w:sz w:val="20"/>
      </w:rPr>
      <w:t xml:space="preserve">Page </w:t>
    </w:r>
    <w:r w:rsidRPr="00772E39">
      <w:rPr>
        <w:rStyle w:val="PageNumber"/>
        <w:color w:val="auto"/>
      </w:rPr>
      <w:fldChar w:fldCharType="begin"/>
    </w:r>
    <w:r w:rsidRPr="00772E39">
      <w:rPr>
        <w:rStyle w:val="PageNumber"/>
        <w:color w:val="auto"/>
      </w:rPr>
      <w:instrText xml:space="preserve"> PAGE </w:instrText>
    </w:r>
    <w:r w:rsidRPr="00772E39">
      <w:rPr>
        <w:rStyle w:val="PageNumber"/>
        <w:color w:val="auto"/>
      </w:rPr>
      <w:fldChar w:fldCharType="separate"/>
    </w:r>
    <w:r w:rsidR="00CD541B">
      <w:rPr>
        <w:rStyle w:val="PageNumber"/>
        <w:noProof/>
        <w:color w:val="auto"/>
      </w:rPr>
      <w:t>2</w:t>
    </w:r>
    <w:r w:rsidRPr="00772E39">
      <w:rPr>
        <w:rStyle w:val="PageNumber"/>
        <w:color w:val="auto"/>
      </w:rPr>
      <w:fldChar w:fldCharType="end"/>
    </w:r>
    <w:r w:rsidRPr="00772E39">
      <w:rPr>
        <w:rStyle w:val="PageNumber"/>
        <w:color w:val="auto"/>
      </w:rPr>
      <w:t xml:space="preserve"> of </w:t>
    </w:r>
    <w:r w:rsidRPr="00772E39">
      <w:rPr>
        <w:rStyle w:val="PageNumber"/>
        <w:color w:val="auto"/>
      </w:rPr>
      <w:fldChar w:fldCharType="begin"/>
    </w:r>
    <w:r w:rsidRPr="00772E39">
      <w:rPr>
        <w:rStyle w:val="PageNumber"/>
        <w:color w:val="auto"/>
      </w:rPr>
      <w:instrText xml:space="preserve"> NUMPAGES </w:instrText>
    </w:r>
    <w:r w:rsidRPr="00772E39">
      <w:rPr>
        <w:rStyle w:val="PageNumber"/>
        <w:color w:val="auto"/>
      </w:rPr>
      <w:fldChar w:fldCharType="separate"/>
    </w:r>
    <w:r w:rsidR="00CD541B">
      <w:rPr>
        <w:rStyle w:val="PageNumber"/>
        <w:noProof/>
        <w:color w:val="auto"/>
      </w:rPr>
      <w:t>2</w:t>
    </w:r>
    <w:r w:rsidRPr="00772E39">
      <w:rPr>
        <w:rStyle w:val="PageNumber"/>
        <w:color w:val="aut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0E593" w14:textId="77777777" w:rsidR="000B4D98" w:rsidRDefault="002062BE" w:rsidP="00932A19">
    <w:pPr>
      <w:pStyle w:val="Header"/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1" layoutInCell="1" allowOverlap="0" wp14:anchorId="15D39E5F" wp14:editId="726F7262">
              <wp:simplePos x="0" y="0"/>
              <wp:positionH relativeFrom="column">
                <wp:posOffset>34925</wp:posOffset>
              </wp:positionH>
              <wp:positionV relativeFrom="page">
                <wp:posOffset>1835150</wp:posOffset>
              </wp:positionV>
              <wp:extent cx="1517650" cy="7598410"/>
              <wp:effectExtent l="0" t="0" r="6350" b="8890"/>
              <wp:wrapNone/>
              <wp:docPr id="1942533103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1517650" cy="75984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0C2E43" w14:textId="77777777" w:rsidR="002062BE" w:rsidRPr="0057445C" w:rsidRDefault="002062BE" w:rsidP="002062BE">
                          <w:pPr>
                            <w:pStyle w:val="NamesCombo"/>
                            <w:snapToGrid w:val="0"/>
                            <w:spacing w:line="240" w:lineRule="auto"/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</w:pPr>
                          <w:r w:rsidRPr="007259E2">
                            <w:rPr>
                              <w:rStyle w:val="Blueheader"/>
                              <w:rFonts w:ascii="Helvetica" w:hAnsi="Helvetica" w:cstheme="minorHAnsi"/>
                              <w:b/>
                              <w:bCs/>
                              <w:i w:val="0"/>
                              <w:iCs w:val="0"/>
                            </w:rPr>
                            <w:t>president</w:t>
                          </w:r>
                          <w:r w:rsidRPr="0057445C">
                            <w:rPr>
                              <w:rStyle w:val="Blueheader"/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>James M. Tracy, DO (’25)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356D2D">
                            <w:rPr>
                              <w:rFonts w:ascii="Helvetica" w:hAnsi="Helvetica" w:cstheme="minorHAnsi"/>
                            </w:rPr>
                            <w:t>Omaha, NE</w:t>
                          </w:r>
                        </w:p>
                        <w:p w14:paraId="0D578FFE" w14:textId="77777777" w:rsidR="002062BE" w:rsidRPr="0057445C" w:rsidRDefault="002062BE" w:rsidP="002062BE">
                          <w:pPr>
                            <w:pStyle w:val="NamesCombo"/>
                            <w:snapToGrid w:val="0"/>
                            <w:spacing w:line="240" w:lineRule="auto"/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</w:pPr>
                          <w:r w:rsidRPr="007259E2">
                            <w:rPr>
                              <w:rStyle w:val="Blueheader"/>
                              <w:rFonts w:ascii="Helvetica" w:hAnsi="Helvetica" w:cstheme="minorHAnsi"/>
                              <w:b/>
                              <w:bCs/>
                              <w:i w:val="0"/>
                              <w:iCs w:val="0"/>
                            </w:rPr>
                            <w:t>president-elect</w:t>
                          </w:r>
                          <w:r w:rsidRPr="0057445C">
                            <w:rPr>
                              <w:rStyle w:val="Blueheader"/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>Cherie Y. Zachary, MD (’25)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356D2D">
                            <w:rPr>
                              <w:rFonts w:ascii="Helvetica" w:hAnsi="Helvetica" w:cstheme="minorHAnsi"/>
                            </w:rPr>
                            <w:t>St. Paul, MN</w:t>
                          </w:r>
                        </w:p>
                        <w:p w14:paraId="733BB9F8" w14:textId="77777777" w:rsidR="002062BE" w:rsidRPr="0057445C" w:rsidRDefault="002062BE" w:rsidP="002062BE">
                          <w:pPr>
                            <w:pStyle w:val="NamesCombo"/>
                            <w:snapToGrid w:val="0"/>
                            <w:spacing w:line="240" w:lineRule="auto"/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</w:pPr>
                          <w:r w:rsidRPr="007259E2">
                            <w:rPr>
                              <w:rStyle w:val="Blueheader"/>
                              <w:rFonts w:ascii="Helvetica" w:hAnsi="Helvetica" w:cstheme="minorHAnsi"/>
                              <w:b/>
                              <w:bCs/>
                              <w:i w:val="0"/>
                              <w:iCs w:val="0"/>
                            </w:rPr>
                            <w:t>vice president</w:t>
                          </w:r>
                          <w:r w:rsidRPr="0057445C">
                            <w:rPr>
                              <w:rStyle w:val="Blueheader"/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>David R. Stukus, MD (’25)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356D2D">
                            <w:rPr>
                              <w:rFonts w:ascii="Helvetica" w:hAnsi="Helvetica" w:cstheme="minorHAnsi"/>
                            </w:rPr>
                            <w:t>Columbus, OH</w:t>
                          </w:r>
                        </w:p>
                        <w:p w14:paraId="555A4FDC" w14:textId="77777777" w:rsidR="002062BE" w:rsidRPr="0057445C" w:rsidRDefault="002062BE" w:rsidP="002062BE">
                          <w:pPr>
                            <w:pStyle w:val="NamesCombo"/>
                            <w:snapToGrid w:val="0"/>
                            <w:spacing w:line="240" w:lineRule="auto"/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</w:pPr>
                          <w:r w:rsidRPr="007259E2">
                            <w:rPr>
                              <w:rStyle w:val="Blueheader"/>
                              <w:rFonts w:ascii="Helvetica" w:hAnsi="Helvetica" w:cstheme="minorHAnsi"/>
                              <w:b/>
                              <w:bCs/>
                              <w:i w:val="0"/>
                              <w:iCs w:val="0"/>
                            </w:rPr>
                            <w:t>treasurer</w:t>
                          </w:r>
                          <w:r w:rsidRPr="0057445C">
                            <w:rPr>
                              <w:rStyle w:val="Blueheader"/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>Kelly M. Maples, MD (’25)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356D2D">
                            <w:rPr>
                              <w:rFonts w:ascii="Helvetica" w:hAnsi="Helvetica" w:cstheme="minorHAnsi"/>
                            </w:rPr>
                            <w:t>Norfolk, VA</w:t>
                          </w:r>
                        </w:p>
                        <w:p w14:paraId="04B69300" w14:textId="77777777" w:rsidR="002062BE" w:rsidRPr="0057445C" w:rsidRDefault="002062BE" w:rsidP="002062BE">
                          <w:pPr>
                            <w:pStyle w:val="NamesCombo"/>
                            <w:snapToGrid w:val="0"/>
                            <w:spacing w:line="240" w:lineRule="auto"/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</w:pPr>
                          <w:r w:rsidRPr="007259E2">
                            <w:rPr>
                              <w:rStyle w:val="Blueheader"/>
                              <w:rFonts w:ascii="Helvetica" w:hAnsi="Helvetica" w:cstheme="minorHAnsi"/>
                              <w:b/>
                              <w:bCs/>
                              <w:i w:val="0"/>
                              <w:iCs w:val="0"/>
                            </w:rPr>
                            <w:t>past presidents</w:t>
                          </w:r>
                          <w:r w:rsidRPr="0057445C">
                            <w:rPr>
                              <w:rStyle w:val="Blueheader"/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>Kathleen R. May, MD (‘25)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356D2D">
                            <w:rPr>
                              <w:rFonts w:ascii="Helvetica" w:hAnsi="Helvetica" w:cstheme="minorHAnsi"/>
                            </w:rPr>
                            <w:t>Augusta, GA</w:t>
                          </w:r>
                        </w:p>
                        <w:p w14:paraId="6B3225F0" w14:textId="77777777" w:rsidR="002062BE" w:rsidRPr="0057445C" w:rsidRDefault="002062BE" w:rsidP="002062BE">
                          <w:pPr>
                            <w:pStyle w:val="NamesCombo"/>
                            <w:snapToGrid w:val="0"/>
                            <w:spacing w:line="240" w:lineRule="auto"/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</w:pP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>Gailen D. Marshall, Jr., MD, PhD (‘26)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356D2D">
                            <w:rPr>
                              <w:rFonts w:ascii="Helvetica" w:hAnsi="Helvetica" w:cstheme="minorHAnsi"/>
                            </w:rPr>
                            <w:t>Jackson, MS</w:t>
                          </w:r>
                        </w:p>
                        <w:p w14:paraId="7DE65834" w14:textId="77777777" w:rsidR="002062BE" w:rsidRPr="0057445C" w:rsidRDefault="002062BE" w:rsidP="002062BE">
                          <w:pPr>
                            <w:pStyle w:val="NamesCombo"/>
                            <w:snapToGrid w:val="0"/>
                            <w:spacing w:line="240" w:lineRule="auto"/>
                            <w:rPr>
                              <w:rStyle w:val="Blueheader"/>
                              <w:rFonts w:ascii="Helvetica" w:hAnsi="Helvetica" w:cstheme="minorHAnsi"/>
                              <w:i w:val="0"/>
                              <w:iCs w:val="0"/>
                              <w:smallCaps w:val="0"/>
                              <w:spacing w:val="-1"/>
                            </w:rPr>
                          </w:pPr>
                          <w:r w:rsidRPr="007259E2">
                            <w:rPr>
                              <w:rStyle w:val="Blueheader"/>
                              <w:rFonts w:ascii="Helvetica" w:hAnsi="Helvetica" w:cstheme="minorHAnsi"/>
                              <w:b/>
                              <w:bCs/>
                              <w:i w:val="0"/>
                              <w:iCs w:val="0"/>
                            </w:rPr>
                            <w:t>board of regents</w:t>
                          </w:r>
                          <w:r w:rsidRPr="0057445C">
                            <w:rPr>
                              <w:rStyle w:val="Blueheader"/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57445C">
                            <w:rPr>
                              <w:rStyle w:val="Blueheader"/>
                              <w:rFonts w:ascii="Helvetica" w:hAnsi="Helvetica" w:cstheme="minorHAnsi"/>
                              <w:i w:val="0"/>
                              <w:iCs w:val="0"/>
                              <w:smallCaps w:val="0"/>
                              <w:color w:val="000000" w:themeColor="text1"/>
                              <w:spacing w:val="-1"/>
                            </w:rPr>
                            <w:t>Karla E. Adams, MD (‘27)</w:t>
                          </w:r>
                          <w:r w:rsidRPr="0057445C">
                            <w:rPr>
                              <w:rStyle w:val="Blueheader"/>
                              <w:rFonts w:ascii="Helvetica" w:hAnsi="Helvetica" w:cstheme="minorHAnsi"/>
                              <w:i w:val="0"/>
                              <w:iCs w:val="0"/>
                              <w:smallCaps w:val="0"/>
                              <w:color w:val="000000" w:themeColor="text1"/>
                              <w:spacing w:val="-1"/>
                            </w:rPr>
                            <w:br/>
                          </w:r>
                          <w:r w:rsidRPr="00356D2D">
                            <w:rPr>
                              <w:rStyle w:val="Blueheader"/>
                              <w:rFonts w:ascii="Helvetica" w:hAnsi="Helvetica" w:cstheme="minorHAnsi"/>
                              <w:smallCaps w:val="0"/>
                              <w:color w:val="000000" w:themeColor="text1"/>
                              <w:spacing w:val="-1"/>
                            </w:rPr>
                            <w:t>San Antonio, TX</w:t>
                          </w:r>
                          <w:r w:rsidRPr="0057445C">
                            <w:rPr>
                              <w:rStyle w:val="Blueheader"/>
                              <w:rFonts w:ascii="Helvetica" w:hAnsi="Helvetica" w:cstheme="minorHAnsi"/>
                              <w:i w:val="0"/>
                              <w:iCs w:val="0"/>
                              <w:smallCaps w:val="0"/>
                              <w:color w:val="000000" w:themeColor="text1"/>
                              <w:spacing w:val="-1"/>
                            </w:rPr>
                            <w:t xml:space="preserve"> </w:t>
                          </w:r>
                        </w:p>
                        <w:p w14:paraId="08D2B203" w14:textId="77777777" w:rsidR="002062BE" w:rsidRPr="0057445C" w:rsidRDefault="002062BE" w:rsidP="002062BE">
                          <w:pPr>
                            <w:pStyle w:val="NamesCombo"/>
                            <w:snapToGrid w:val="0"/>
                            <w:spacing w:line="240" w:lineRule="auto"/>
                            <w:rPr>
                              <w:rStyle w:val="italic"/>
                              <w:rFonts w:ascii="Helvetica" w:hAnsi="Helvetica" w:cstheme="minorHAnsi"/>
                            </w:rPr>
                          </w:pPr>
                          <w:r w:rsidRPr="0057445C">
                            <w:rPr>
                              <w:rStyle w:val="Blueheader"/>
                              <w:rFonts w:ascii="Helvetica" w:hAnsi="Helvetica" w:cstheme="minorHAnsi"/>
                              <w:i w:val="0"/>
                              <w:iCs w:val="0"/>
                              <w:smallCaps w:val="0"/>
                              <w:color w:val="000000" w:themeColor="text1"/>
                              <w:spacing w:val="-1"/>
                            </w:rPr>
                            <w:t>Aikaterini Anagnostou, MD, PhD (‘26)</w:t>
                          </w:r>
                          <w:r w:rsidRPr="0057445C">
                            <w:rPr>
                              <w:rStyle w:val="Blueheader"/>
                              <w:rFonts w:ascii="Helvetica" w:hAnsi="Helvetica" w:cstheme="minorHAnsi"/>
                              <w:i w:val="0"/>
                              <w:iCs w:val="0"/>
                              <w:smallCaps w:val="0"/>
                              <w:color w:val="000000" w:themeColor="text1"/>
                              <w:spacing w:val="-1"/>
                            </w:rPr>
                            <w:br/>
                          </w:r>
                          <w:r w:rsidRPr="00356D2D">
                            <w:rPr>
                              <w:rStyle w:val="italic"/>
                              <w:rFonts w:ascii="Helvetica" w:hAnsi="Helvetica" w:cstheme="minorHAnsi"/>
                              <w:i/>
                              <w:iCs/>
                            </w:rPr>
                            <w:t>Houston, TX</w:t>
                          </w:r>
                        </w:p>
                        <w:p w14:paraId="1603DEF4" w14:textId="77777777" w:rsidR="002062BE" w:rsidRPr="00356D2D" w:rsidRDefault="002062BE" w:rsidP="002062BE">
                          <w:pPr>
                            <w:pStyle w:val="NamesCombo"/>
                            <w:snapToGrid w:val="0"/>
                            <w:spacing w:line="240" w:lineRule="auto"/>
                            <w:rPr>
                              <w:rFonts w:ascii="Helvetica" w:hAnsi="Helvetica" w:cstheme="minorHAnsi"/>
                            </w:rPr>
                          </w:pP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>Tania Elliott, MD (‘27)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356D2D">
                            <w:rPr>
                              <w:rFonts w:ascii="Helvetica" w:hAnsi="Helvetica" w:cstheme="minorHAnsi"/>
                            </w:rPr>
                            <w:t xml:space="preserve">Westport, CT </w:t>
                          </w:r>
                        </w:p>
                        <w:p w14:paraId="2D8D0385" w14:textId="77777777" w:rsidR="002062BE" w:rsidRPr="0057445C" w:rsidRDefault="002062BE" w:rsidP="002062BE">
                          <w:pPr>
                            <w:pStyle w:val="NamesCombo"/>
                            <w:snapToGrid w:val="0"/>
                            <w:spacing w:line="240" w:lineRule="auto"/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</w:pP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>Amber Hardeman, MD, MPH, MBA (‘25)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356D2D">
                            <w:rPr>
                              <w:rFonts w:ascii="Helvetica" w:hAnsi="Helvetica" w:cstheme="minorHAnsi"/>
                            </w:rPr>
                            <w:t>New Orleans, LA</w:t>
                          </w:r>
                          <w:r w:rsidRPr="00356D2D">
                            <w:rPr>
                              <w:rFonts w:ascii="Helvetica" w:hAnsi="Helvetica" w:cstheme="minorHAnsi"/>
                            </w:rPr>
                            <w:br/>
                            <w:t>Junior FIT rep</w:t>
                          </w:r>
                        </w:p>
                        <w:p w14:paraId="15CCC6BB" w14:textId="77777777" w:rsidR="002062BE" w:rsidRPr="0057445C" w:rsidRDefault="002062BE" w:rsidP="002062BE">
                          <w:pPr>
                            <w:pStyle w:val="NamesCombo"/>
                            <w:snapToGrid w:val="0"/>
                            <w:spacing w:line="240" w:lineRule="auto"/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</w:pP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>Kylie N. Jungles, MD (‘25)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356D2D">
                            <w:rPr>
                              <w:rFonts w:ascii="Helvetica" w:hAnsi="Helvetica" w:cstheme="minorHAnsi"/>
                            </w:rPr>
                            <w:t>Chicago, IL</w:t>
                          </w:r>
                          <w:r w:rsidRPr="00356D2D">
                            <w:rPr>
                              <w:rFonts w:ascii="Helvetica" w:hAnsi="Helvetica" w:cstheme="minorHAnsi"/>
                            </w:rPr>
                            <w:br/>
                            <w:t>Senior FIT rep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 xml:space="preserve"> </w:t>
                          </w:r>
                        </w:p>
                        <w:p w14:paraId="6BF0BD5C" w14:textId="77777777" w:rsidR="002062BE" w:rsidRPr="0057445C" w:rsidRDefault="002062BE" w:rsidP="002062BE">
                          <w:pPr>
                            <w:pStyle w:val="NamesCombo"/>
                            <w:snapToGrid w:val="0"/>
                            <w:spacing w:line="240" w:lineRule="auto"/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</w:pP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>Jeremy S. Katcher, MD (‘25)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356D2D">
                            <w:rPr>
                              <w:rFonts w:ascii="Helvetica" w:hAnsi="Helvetica" w:cstheme="minorHAnsi"/>
                            </w:rPr>
                            <w:t>St. Louis, MO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 xml:space="preserve"> </w:t>
                          </w:r>
                        </w:p>
                        <w:p w14:paraId="0D9D72ED" w14:textId="77777777" w:rsidR="002062BE" w:rsidRPr="0057445C" w:rsidRDefault="002062BE" w:rsidP="002062BE">
                          <w:pPr>
                            <w:pStyle w:val="NamesCombo"/>
                            <w:snapToGrid w:val="0"/>
                            <w:spacing w:line="240" w:lineRule="auto"/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</w:pP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>Brian T. Kelly, MD, MA (‘26)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356D2D">
                            <w:rPr>
                              <w:rFonts w:ascii="Helvetica" w:hAnsi="Helvetica" w:cstheme="minorHAnsi"/>
                            </w:rPr>
                            <w:t>Omaha, NE</w:t>
                          </w:r>
                        </w:p>
                        <w:p w14:paraId="6C4EB55A" w14:textId="77777777" w:rsidR="002062BE" w:rsidRPr="0057445C" w:rsidRDefault="002062BE" w:rsidP="002062BE">
                          <w:pPr>
                            <w:pStyle w:val="NamesCombo"/>
                            <w:snapToGrid w:val="0"/>
                            <w:spacing w:line="240" w:lineRule="auto"/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</w:pP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>Travis A. Miller, MD (‘25)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356D2D">
                            <w:rPr>
                              <w:rFonts w:ascii="Helvetica" w:hAnsi="Helvetica" w:cstheme="minorHAnsi"/>
                            </w:rPr>
                            <w:t>Roseville, CA</w:t>
                          </w:r>
                          <w:r w:rsidRPr="00356D2D">
                            <w:rPr>
                              <w:rFonts w:ascii="Helvetica" w:hAnsi="Helvetica" w:cstheme="minorHAnsi"/>
                            </w:rPr>
                            <w:br/>
                          </w:r>
                          <w:r w:rsidRPr="00356D2D">
                            <w:rPr>
                              <w:rStyle w:val="Blueheader"/>
                              <w:rFonts w:ascii="Helvetica" w:hAnsi="Helvetica" w:cstheme="minorHAnsi"/>
                              <w:smallCaps w:val="0"/>
                              <w:color w:val="000000" w:themeColor="text1"/>
                            </w:rPr>
                            <w:t>Chair, Advocacy Council</w:t>
                          </w:r>
                          <w:r w:rsidRPr="0057445C">
                            <w:rPr>
                              <w:rStyle w:val="Blueheader"/>
                              <w:rFonts w:ascii="Helvetica" w:hAnsi="Helvetica" w:cstheme="minorHAnsi"/>
                              <w:i w:val="0"/>
                              <w:iCs w:val="0"/>
                              <w:smallCaps w:val="0"/>
                              <w:color w:val="000000" w:themeColor="text1"/>
                            </w:rPr>
                            <w:t xml:space="preserve"> 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  <w:color w:val="000000" w:themeColor="text1"/>
                            </w:rPr>
                            <w:t xml:space="preserve"> </w:t>
                          </w:r>
                        </w:p>
                        <w:p w14:paraId="229033EF" w14:textId="77777777" w:rsidR="002062BE" w:rsidRPr="0057445C" w:rsidRDefault="002062BE" w:rsidP="002062BE">
                          <w:pPr>
                            <w:pStyle w:val="NamesCombo"/>
                            <w:snapToGrid w:val="0"/>
                            <w:spacing w:line="240" w:lineRule="auto"/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</w:pP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>Mervat Nassef, MD (‘26)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356D2D">
                            <w:rPr>
                              <w:rFonts w:ascii="Helvetica" w:hAnsi="Helvetica" w:cstheme="minorHAnsi"/>
                            </w:rPr>
                            <w:t>New York, NY</w:t>
                          </w:r>
                        </w:p>
                        <w:p w14:paraId="11252394" w14:textId="77777777" w:rsidR="002062BE" w:rsidRPr="0057445C" w:rsidRDefault="002062BE" w:rsidP="002062BE">
                          <w:pPr>
                            <w:pStyle w:val="NamesCombo"/>
                            <w:snapToGrid w:val="0"/>
                            <w:spacing w:line="240" w:lineRule="auto"/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</w:pP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>Niraj C. Patel, MD, MS (‘27)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356D2D">
                            <w:rPr>
                              <w:rFonts w:ascii="Helvetica" w:hAnsi="Helvetica" w:cstheme="minorHAnsi"/>
                            </w:rPr>
                            <w:t>Durham, NC</w:t>
                          </w:r>
                        </w:p>
                        <w:p w14:paraId="58D2B0BE" w14:textId="77777777" w:rsidR="002062BE" w:rsidRPr="0057445C" w:rsidRDefault="002062BE" w:rsidP="002062BE">
                          <w:pPr>
                            <w:pStyle w:val="NamesCombo"/>
                            <w:snapToGrid w:val="0"/>
                            <w:spacing w:line="240" w:lineRule="auto"/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</w:pP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>Meagan W. Shepherd, MD (‘25)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356D2D">
                            <w:rPr>
                              <w:rFonts w:ascii="Helvetica" w:hAnsi="Helvetica" w:cstheme="minorHAnsi"/>
                            </w:rPr>
                            <w:t>Barboursville, WV</w:t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 xml:space="preserve"> </w:t>
                          </w:r>
                        </w:p>
                        <w:p w14:paraId="25D349E8" w14:textId="77777777" w:rsidR="002062BE" w:rsidRPr="0057445C" w:rsidRDefault="007259E2" w:rsidP="002062BE">
                          <w:pPr>
                            <w:pStyle w:val="NamesCombo"/>
                            <w:snapToGrid w:val="0"/>
                            <w:spacing w:before="180" w:line="240" w:lineRule="auto"/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</w:pPr>
                          <w:r w:rsidRPr="007259E2">
                            <w:rPr>
                              <w:rStyle w:val="Blueheader"/>
                              <w:rFonts w:ascii="Helvetica" w:hAnsi="Helvetica" w:cstheme="minorHAnsi"/>
                              <w:b/>
                              <w:bCs/>
                            </w:rPr>
                            <w:t>annals</w:t>
                          </w:r>
                          <w:r>
                            <w:rPr>
                              <w:rStyle w:val="Blueheader"/>
                              <w:rFonts w:ascii="Helvetica" w:hAnsi="Helvetica" w:cstheme="minorHAnsi"/>
                              <w:b/>
                              <w:bCs/>
                              <w:i w:val="0"/>
                              <w:iCs w:val="0"/>
                            </w:rPr>
                            <w:t xml:space="preserve"> editor-in-chief</w:t>
                          </w:r>
                          <w:r w:rsidR="002062BE" w:rsidRPr="0057445C">
                            <w:rPr>
                              <w:rStyle w:val="Blueheader"/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="002062BE"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 xml:space="preserve">Mitchell H. Grayson, MD </w:t>
                          </w:r>
                        </w:p>
                        <w:p w14:paraId="35C71DCD" w14:textId="77777777" w:rsidR="002062BE" w:rsidRPr="0057445C" w:rsidRDefault="002062BE" w:rsidP="002062BE">
                          <w:pPr>
                            <w:pStyle w:val="NamesCombo"/>
                            <w:snapToGrid w:val="0"/>
                            <w:spacing w:line="240" w:lineRule="auto"/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</w:pPr>
                          <w:r w:rsidRPr="007259E2">
                            <w:rPr>
                              <w:rStyle w:val="Blueheader"/>
                              <w:rFonts w:ascii="Helvetica" w:hAnsi="Helvetica" w:cstheme="minorHAnsi"/>
                              <w:b/>
                              <w:bCs/>
                              <w:i w:val="0"/>
                              <w:iCs w:val="0"/>
                            </w:rPr>
                            <w:t>executive medical director</w:t>
                          </w:r>
                          <w:r w:rsidRPr="0057445C">
                            <w:rPr>
                              <w:rStyle w:val="Blueheader"/>
                              <w:rFonts w:ascii="Helvetica" w:hAnsi="Helvetica" w:cstheme="minorHAnsi"/>
                              <w:i w:val="0"/>
                              <w:iCs w:val="0"/>
                            </w:rPr>
                            <w:br/>
                          </w:r>
                          <w:r w:rsidRPr="0057445C">
                            <w:rPr>
                              <w:rFonts w:ascii="Helvetica" w:hAnsi="Helvetica" w:cstheme="minorHAnsi"/>
                              <w:i w:val="0"/>
                              <w:iCs w:val="0"/>
                            </w:rPr>
                            <w:t>Todd A. Mahr, MD</w:t>
                          </w:r>
                        </w:p>
                        <w:p w14:paraId="32CF171E" w14:textId="77777777" w:rsidR="002062BE" w:rsidRPr="0057445C" w:rsidRDefault="002062BE" w:rsidP="002062BE">
                          <w:pPr>
                            <w:pStyle w:val="BasicParagraph"/>
                            <w:suppressAutoHyphens/>
                            <w:snapToGrid w:val="0"/>
                            <w:spacing w:after="90" w:line="240" w:lineRule="auto"/>
                            <w:rPr>
                              <w:rFonts w:ascii="Helvetica" w:hAnsi="Helvetica" w:cstheme="minorHAnsi"/>
                              <w:sz w:val="12"/>
                              <w:szCs w:val="12"/>
                            </w:rPr>
                          </w:pPr>
                          <w:r w:rsidRPr="007259E2">
                            <w:rPr>
                              <w:rFonts w:ascii="Helvetica" w:hAnsi="Helvetica" w:cstheme="minorHAnsi"/>
                              <w:b/>
                              <w:bCs/>
                              <w:smallCaps/>
                              <w:color w:val="008EBE"/>
                              <w:sz w:val="14"/>
                              <w:szCs w:val="14"/>
                            </w:rPr>
                            <w:t>executive director</w:t>
                          </w:r>
                          <w:r w:rsidRPr="0057445C">
                            <w:rPr>
                              <w:rFonts w:ascii="Helvetica" w:hAnsi="Helvetica" w:cstheme="minorHAnsi"/>
                              <w:smallCaps/>
                              <w:color w:val="008EBE"/>
                              <w:sz w:val="14"/>
                              <w:szCs w:val="14"/>
                            </w:rPr>
                            <w:br/>
                          </w:r>
                          <w:r w:rsidRPr="0057445C">
                            <w:rPr>
                              <w:rFonts w:ascii="Helvetica" w:hAnsi="Helvetica" w:cstheme="minorHAnsi"/>
                              <w:sz w:val="14"/>
                              <w:szCs w:val="14"/>
                            </w:rPr>
                            <w:t>Richard J. Slawny</w:t>
                          </w:r>
                        </w:p>
                        <w:p w14:paraId="4DB6A4FA" w14:textId="77777777" w:rsidR="002062BE" w:rsidRPr="0057445C" w:rsidRDefault="002062BE" w:rsidP="002062BE">
                          <w:pPr>
                            <w:pStyle w:val="BasicParagraph"/>
                            <w:suppressAutoHyphens/>
                            <w:snapToGrid w:val="0"/>
                            <w:spacing w:before="360" w:after="80" w:line="240" w:lineRule="auto"/>
                            <w:rPr>
                              <w:rFonts w:ascii="Helvetica" w:hAnsi="Helvetica" w:cstheme="minorHAnsi"/>
                              <w:color w:val="008EBE"/>
                              <w:spacing w:val="-2"/>
                              <w:sz w:val="18"/>
                              <w:szCs w:val="18"/>
                            </w:rPr>
                          </w:pPr>
                          <w:r w:rsidRPr="0057445C">
                            <w:rPr>
                              <w:rFonts w:ascii="Helvetica" w:hAnsi="Helvetica" w:cstheme="minorHAnsi"/>
                              <w:color w:val="008EBE"/>
                              <w:spacing w:val="-2"/>
                              <w:sz w:val="18"/>
                              <w:szCs w:val="18"/>
                            </w:rPr>
                            <w:t>ACAAI Annual</w:t>
                          </w:r>
                          <w:r w:rsidRPr="0057445C">
                            <w:rPr>
                              <w:rFonts w:ascii="Helvetica" w:hAnsi="Helvetica" w:cstheme="minorHAnsi"/>
                              <w:color w:val="008EBE"/>
                              <w:spacing w:val="-2"/>
                              <w:sz w:val="18"/>
                              <w:szCs w:val="18"/>
                            </w:rPr>
                            <w:br/>
                            <w:t>Scientific Meeting</w:t>
                          </w:r>
                        </w:p>
                        <w:p w14:paraId="72E3E4CE" w14:textId="77777777" w:rsidR="002062BE" w:rsidRPr="0057445C" w:rsidRDefault="002062BE" w:rsidP="002062BE">
                          <w:pPr>
                            <w:pStyle w:val="BasicParagraph"/>
                            <w:suppressAutoHyphens/>
                            <w:spacing w:line="240" w:lineRule="auto"/>
                            <w:rPr>
                              <w:rFonts w:ascii="Helvetica" w:hAnsi="Helvetica"/>
                            </w:rPr>
                          </w:pPr>
                          <w:r w:rsidRPr="0057445C">
                            <w:rPr>
                              <w:rFonts w:ascii="Helvetica" w:hAnsi="Helvetica" w:cstheme="minorHAnsi"/>
                              <w:color w:val="008EBE"/>
                              <w:spacing w:val="-2"/>
                              <w:sz w:val="18"/>
                              <w:szCs w:val="18"/>
                            </w:rPr>
                            <w:t>November 6-10, 2025</w:t>
                          </w:r>
                          <w:r w:rsidRPr="0057445C">
                            <w:rPr>
                              <w:rFonts w:ascii="Helvetica" w:hAnsi="Helvetica" w:cstheme="minorHAnsi"/>
                              <w:color w:val="008EBE"/>
                              <w:spacing w:val="-2"/>
                              <w:sz w:val="18"/>
                              <w:szCs w:val="18"/>
                            </w:rPr>
                            <w:br/>
                            <w:t>Orlando, Florida</w:t>
                          </w:r>
                          <w:r w:rsidRPr="0057445C">
                            <w:rPr>
                              <w:rFonts w:ascii="Helvetica" w:hAnsi="Helvetica" w:cstheme="minorHAnsi"/>
                              <w:color w:val="008EBE"/>
                              <w:spacing w:val="-2"/>
                              <w:sz w:val="18"/>
                              <w:szCs w:val="18"/>
                            </w:rPr>
                            <w:br/>
                          </w:r>
                          <w:r w:rsidRPr="007259E2">
                            <w:rPr>
                              <w:rFonts w:ascii="Helvetica" w:hAnsi="Helvetica" w:cstheme="minorHAnsi"/>
                              <w:b/>
                              <w:bCs/>
                              <w:color w:val="008EBE"/>
                              <w:spacing w:val="-2"/>
                              <w:sz w:val="18"/>
                              <w:szCs w:val="18"/>
                            </w:rPr>
                            <w:t>annualmeeting.acaai.org</w:t>
                          </w:r>
                        </w:p>
                        <w:p w14:paraId="2BCDB8CF" w14:textId="77777777" w:rsidR="002062BE" w:rsidRPr="0057445C" w:rsidRDefault="002062BE" w:rsidP="002062BE">
                          <w:pPr>
                            <w:rPr>
                              <w:rFonts w:ascii="Helvetica" w:hAnsi="Helveti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D39E5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.75pt;margin-top:144.5pt;width:119.5pt;height:598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Z6JgIAAEkEAAAOAAAAZHJzL2Uyb0RvYy54bWysVMFu2zAMvQ/YPwi6L066Je2MOEWWIsOA&#10;oC2QDj0rshQbk0WNUmJ3Xz9KsZOt22nYRaZN8pF8fPL8tmsMOyr0NdiCT0ZjzpSVUNZ2X/CvT+t3&#10;N5z5IGwpDFhV8Bfl+e3i7Zt563J1BRWYUiEjEOvz1hW8CsHlWeZlpRrhR+CUJacGbESgV9xnJYqW&#10;0BuTXY3Hs6wFLB2CVN7T17uTky8SvtZKhgetvQrMFJx6C+nEdO7imS3mIt+jcFUt+zbEP3TRiNpS&#10;0TPUnQiCHbD+A6qpJYIHHUYSmgy0rqVKM9A0k/GrabaVcCrNQuR4d6bJ/z9YeX/cukdkofsEHS0w&#10;DeHdBuQ3zyysKmH3aukdERm9RFfWOp/3aZFmn3sCiLN3Gpv4pKkYYRHdL2eKVReYjAWmk+vZlFyS&#10;fNfTjzcfJmkJ2SXdoQ+fFTQsGgVHKp26EseND7EBkQ8hsZqFdW1M2qOxrC347D3h/+ahDGP7zk/N&#10;xrZDt+soLZo7KF+IBISTPryT65qKb4QPjwJJENQwiTw80KENUBHoLc4qwB9/+x7jaU/k5awlgRXc&#10;fz8IVJyZL5Y2GNU4GDgYu8Gwh2YFpNkJXR8nk0kJGMxgaoTmmbS/jFXIJaykWgUPg7kKJ5nT3ZFq&#10;uUxBpDknwsZunRx2Hal86p4Fup7vQKu6h0F6In9F+yn2RO/yEEDXaScXFnueSa9pVf3dihfi1/cU&#10;dfkDLH4CAAD//wMAUEsDBBQABgAIAAAAIQCjjQyo3wAAAAoBAAAPAAAAZHJzL2Rvd25yZXYueG1s&#10;TI9LT8MwEITvSPwHa5G4UadRUoUQp0I8bjzbIsHNiU0SYa8j20nDv2c5wXFnPs3OVNvFGjZrHwaH&#10;AtarBJjG1qkBOwGH/f1FASxEiUoah1rAtw6wrU9PKlkqd8RXPe9ixygEQykF9DGOJeeh7bWVYeVG&#10;jeR9Om9lpNN3XHl5pHBreJokG27lgPShl6O+6XX7tZusAPMe/EOTxI/5tnuML898ertbPwlxfrZc&#10;XwGLeol/MPzWp+pQU6fGTagCMwLynEABaXFJk8hPs4yUhsCsyDfA64r/n1D/AAAA//8DAFBLAQIt&#10;ABQABgAIAAAAIQC2gziS/gAAAOEBAAATAAAAAAAAAAAAAAAAAAAAAABbQ29udGVudF9UeXBlc10u&#10;eG1sUEsBAi0AFAAGAAgAAAAhADj9If/WAAAAlAEAAAsAAAAAAAAAAAAAAAAALwEAAF9yZWxzLy5y&#10;ZWxzUEsBAi0AFAAGAAgAAAAhAFee9nomAgAASQQAAA4AAAAAAAAAAAAAAAAALgIAAGRycy9lMm9E&#10;b2MueG1sUEsBAi0AFAAGAAgAAAAhAKONDKjfAAAACgEAAA8AAAAAAAAAAAAAAAAAgAQAAGRycy9k&#10;b3ducmV2LnhtbFBLBQYAAAAABAAEAPMAAACMBQAAAAA=&#10;" o:allowoverlap="f" filled="f" stroked="f" strokeweight=".5pt">
              <o:lock v:ext="edit" aspectratio="t"/>
              <v:textbox inset="0,0,0,0">
                <w:txbxContent>
                  <w:p w14:paraId="2B0C2E43" w14:textId="77777777" w:rsidR="002062BE" w:rsidRPr="0057445C" w:rsidRDefault="002062BE" w:rsidP="002062BE">
                    <w:pPr>
                      <w:pStyle w:val="NamesCombo"/>
                      <w:snapToGrid w:val="0"/>
                      <w:spacing w:line="240" w:lineRule="auto"/>
                      <w:rPr>
                        <w:rFonts w:ascii="Helvetica" w:hAnsi="Helvetica" w:cstheme="minorHAnsi"/>
                        <w:i w:val="0"/>
                        <w:iCs w:val="0"/>
                      </w:rPr>
                    </w:pPr>
                    <w:r w:rsidRPr="007259E2">
                      <w:rPr>
                        <w:rStyle w:val="Blueheader"/>
                        <w:rFonts w:ascii="Helvetica" w:hAnsi="Helvetica" w:cstheme="minorHAnsi"/>
                        <w:b/>
                        <w:bCs/>
                        <w:i w:val="0"/>
                        <w:iCs w:val="0"/>
                      </w:rPr>
                      <w:t>president</w:t>
                    </w:r>
                    <w:r w:rsidRPr="0057445C">
                      <w:rPr>
                        <w:rStyle w:val="Blueheader"/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>James M. Tracy, DO (’25)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356D2D">
                      <w:rPr>
                        <w:rFonts w:ascii="Helvetica" w:hAnsi="Helvetica" w:cstheme="minorHAnsi"/>
                      </w:rPr>
                      <w:t>Omaha, NE</w:t>
                    </w:r>
                  </w:p>
                  <w:p w14:paraId="0D578FFE" w14:textId="77777777" w:rsidR="002062BE" w:rsidRPr="0057445C" w:rsidRDefault="002062BE" w:rsidP="002062BE">
                    <w:pPr>
                      <w:pStyle w:val="NamesCombo"/>
                      <w:snapToGrid w:val="0"/>
                      <w:spacing w:line="240" w:lineRule="auto"/>
                      <w:rPr>
                        <w:rFonts w:ascii="Helvetica" w:hAnsi="Helvetica" w:cstheme="minorHAnsi"/>
                        <w:i w:val="0"/>
                        <w:iCs w:val="0"/>
                      </w:rPr>
                    </w:pPr>
                    <w:r w:rsidRPr="007259E2">
                      <w:rPr>
                        <w:rStyle w:val="Blueheader"/>
                        <w:rFonts w:ascii="Helvetica" w:hAnsi="Helvetica" w:cstheme="minorHAnsi"/>
                        <w:b/>
                        <w:bCs/>
                        <w:i w:val="0"/>
                        <w:iCs w:val="0"/>
                      </w:rPr>
                      <w:t>president-elect</w:t>
                    </w:r>
                    <w:r w:rsidRPr="0057445C">
                      <w:rPr>
                        <w:rStyle w:val="Blueheader"/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>Cherie Y. Zachary, MD (’25)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356D2D">
                      <w:rPr>
                        <w:rFonts w:ascii="Helvetica" w:hAnsi="Helvetica" w:cstheme="minorHAnsi"/>
                      </w:rPr>
                      <w:t>St. Paul, MN</w:t>
                    </w:r>
                  </w:p>
                  <w:p w14:paraId="733BB9F8" w14:textId="77777777" w:rsidR="002062BE" w:rsidRPr="0057445C" w:rsidRDefault="002062BE" w:rsidP="002062BE">
                    <w:pPr>
                      <w:pStyle w:val="NamesCombo"/>
                      <w:snapToGrid w:val="0"/>
                      <w:spacing w:line="240" w:lineRule="auto"/>
                      <w:rPr>
                        <w:rFonts w:ascii="Helvetica" w:hAnsi="Helvetica" w:cstheme="minorHAnsi"/>
                        <w:i w:val="0"/>
                        <w:iCs w:val="0"/>
                      </w:rPr>
                    </w:pPr>
                    <w:r w:rsidRPr="007259E2">
                      <w:rPr>
                        <w:rStyle w:val="Blueheader"/>
                        <w:rFonts w:ascii="Helvetica" w:hAnsi="Helvetica" w:cstheme="minorHAnsi"/>
                        <w:b/>
                        <w:bCs/>
                        <w:i w:val="0"/>
                        <w:iCs w:val="0"/>
                      </w:rPr>
                      <w:t>vice president</w:t>
                    </w:r>
                    <w:r w:rsidRPr="0057445C">
                      <w:rPr>
                        <w:rStyle w:val="Blueheader"/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>David R. Stukus, MD (’25)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356D2D">
                      <w:rPr>
                        <w:rFonts w:ascii="Helvetica" w:hAnsi="Helvetica" w:cstheme="minorHAnsi"/>
                      </w:rPr>
                      <w:t>Columbus, OH</w:t>
                    </w:r>
                  </w:p>
                  <w:p w14:paraId="555A4FDC" w14:textId="77777777" w:rsidR="002062BE" w:rsidRPr="0057445C" w:rsidRDefault="002062BE" w:rsidP="002062BE">
                    <w:pPr>
                      <w:pStyle w:val="NamesCombo"/>
                      <w:snapToGrid w:val="0"/>
                      <w:spacing w:line="240" w:lineRule="auto"/>
                      <w:rPr>
                        <w:rFonts w:ascii="Helvetica" w:hAnsi="Helvetica" w:cstheme="minorHAnsi"/>
                        <w:i w:val="0"/>
                        <w:iCs w:val="0"/>
                      </w:rPr>
                    </w:pPr>
                    <w:r w:rsidRPr="007259E2">
                      <w:rPr>
                        <w:rStyle w:val="Blueheader"/>
                        <w:rFonts w:ascii="Helvetica" w:hAnsi="Helvetica" w:cstheme="minorHAnsi"/>
                        <w:b/>
                        <w:bCs/>
                        <w:i w:val="0"/>
                        <w:iCs w:val="0"/>
                      </w:rPr>
                      <w:t>treasurer</w:t>
                    </w:r>
                    <w:r w:rsidRPr="0057445C">
                      <w:rPr>
                        <w:rStyle w:val="Blueheader"/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>Kelly M. Maples, MD (’25)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356D2D">
                      <w:rPr>
                        <w:rFonts w:ascii="Helvetica" w:hAnsi="Helvetica" w:cstheme="minorHAnsi"/>
                      </w:rPr>
                      <w:t>Norfolk, VA</w:t>
                    </w:r>
                  </w:p>
                  <w:p w14:paraId="04B69300" w14:textId="77777777" w:rsidR="002062BE" w:rsidRPr="0057445C" w:rsidRDefault="002062BE" w:rsidP="002062BE">
                    <w:pPr>
                      <w:pStyle w:val="NamesCombo"/>
                      <w:snapToGrid w:val="0"/>
                      <w:spacing w:line="240" w:lineRule="auto"/>
                      <w:rPr>
                        <w:rFonts w:ascii="Helvetica" w:hAnsi="Helvetica" w:cstheme="minorHAnsi"/>
                        <w:i w:val="0"/>
                        <w:iCs w:val="0"/>
                      </w:rPr>
                    </w:pPr>
                    <w:r w:rsidRPr="007259E2">
                      <w:rPr>
                        <w:rStyle w:val="Blueheader"/>
                        <w:rFonts w:ascii="Helvetica" w:hAnsi="Helvetica" w:cstheme="minorHAnsi"/>
                        <w:b/>
                        <w:bCs/>
                        <w:i w:val="0"/>
                        <w:iCs w:val="0"/>
                      </w:rPr>
                      <w:t>past presidents</w:t>
                    </w:r>
                    <w:r w:rsidRPr="0057445C">
                      <w:rPr>
                        <w:rStyle w:val="Blueheader"/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>Kathleen R. May, MD (‘25)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356D2D">
                      <w:rPr>
                        <w:rFonts w:ascii="Helvetica" w:hAnsi="Helvetica" w:cstheme="minorHAnsi"/>
                      </w:rPr>
                      <w:t>Augusta, GA</w:t>
                    </w:r>
                  </w:p>
                  <w:p w14:paraId="6B3225F0" w14:textId="77777777" w:rsidR="002062BE" w:rsidRPr="0057445C" w:rsidRDefault="002062BE" w:rsidP="002062BE">
                    <w:pPr>
                      <w:pStyle w:val="NamesCombo"/>
                      <w:snapToGrid w:val="0"/>
                      <w:spacing w:line="240" w:lineRule="auto"/>
                      <w:rPr>
                        <w:rFonts w:ascii="Helvetica" w:hAnsi="Helvetica" w:cstheme="minorHAnsi"/>
                        <w:i w:val="0"/>
                        <w:iCs w:val="0"/>
                      </w:rPr>
                    </w:pP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>Gailen D. Marshall, Jr., MD, PhD (‘26)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356D2D">
                      <w:rPr>
                        <w:rFonts w:ascii="Helvetica" w:hAnsi="Helvetica" w:cstheme="minorHAnsi"/>
                      </w:rPr>
                      <w:t>Jackson, MS</w:t>
                    </w:r>
                  </w:p>
                  <w:p w14:paraId="7DE65834" w14:textId="77777777" w:rsidR="002062BE" w:rsidRPr="0057445C" w:rsidRDefault="002062BE" w:rsidP="002062BE">
                    <w:pPr>
                      <w:pStyle w:val="NamesCombo"/>
                      <w:snapToGrid w:val="0"/>
                      <w:spacing w:line="240" w:lineRule="auto"/>
                      <w:rPr>
                        <w:rStyle w:val="Blueheader"/>
                        <w:rFonts w:ascii="Helvetica" w:hAnsi="Helvetica" w:cstheme="minorHAnsi"/>
                        <w:i w:val="0"/>
                        <w:iCs w:val="0"/>
                        <w:smallCaps w:val="0"/>
                        <w:spacing w:val="-1"/>
                      </w:rPr>
                    </w:pPr>
                    <w:r w:rsidRPr="007259E2">
                      <w:rPr>
                        <w:rStyle w:val="Blueheader"/>
                        <w:rFonts w:ascii="Helvetica" w:hAnsi="Helvetica" w:cstheme="minorHAnsi"/>
                        <w:b/>
                        <w:bCs/>
                        <w:i w:val="0"/>
                        <w:iCs w:val="0"/>
                      </w:rPr>
                      <w:t>board of regents</w:t>
                    </w:r>
                    <w:r w:rsidRPr="0057445C">
                      <w:rPr>
                        <w:rStyle w:val="Blueheader"/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57445C">
                      <w:rPr>
                        <w:rStyle w:val="Blueheader"/>
                        <w:rFonts w:ascii="Helvetica" w:hAnsi="Helvetica" w:cstheme="minorHAnsi"/>
                        <w:i w:val="0"/>
                        <w:iCs w:val="0"/>
                        <w:smallCaps w:val="0"/>
                        <w:color w:val="000000" w:themeColor="text1"/>
                        <w:spacing w:val="-1"/>
                      </w:rPr>
                      <w:t>Karla E. Adams, MD (‘27)</w:t>
                    </w:r>
                    <w:r w:rsidRPr="0057445C">
                      <w:rPr>
                        <w:rStyle w:val="Blueheader"/>
                        <w:rFonts w:ascii="Helvetica" w:hAnsi="Helvetica" w:cstheme="minorHAnsi"/>
                        <w:i w:val="0"/>
                        <w:iCs w:val="0"/>
                        <w:smallCaps w:val="0"/>
                        <w:color w:val="000000" w:themeColor="text1"/>
                        <w:spacing w:val="-1"/>
                      </w:rPr>
                      <w:br/>
                    </w:r>
                    <w:r w:rsidRPr="00356D2D">
                      <w:rPr>
                        <w:rStyle w:val="Blueheader"/>
                        <w:rFonts w:ascii="Helvetica" w:hAnsi="Helvetica" w:cstheme="minorHAnsi"/>
                        <w:smallCaps w:val="0"/>
                        <w:color w:val="000000" w:themeColor="text1"/>
                        <w:spacing w:val="-1"/>
                      </w:rPr>
                      <w:t>San Antonio, TX</w:t>
                    </w:r>
                    <w:r w:rsidRPr="0057445C">
                      <w:rPr>
                        <w:rStyle w:val="Blueheader"/>
                        <w:rFonts w:ascii="Helvetica" w:hAnsi="Helvetica" w:cstheme="minorHAnsi"/>
                        <w:i w:val="0"/>
                        <w:iCs w:val="0"/>
                        <w:smallCaps w:val="0"/>
                        <w:color w:val="000000" w:themeColor="text1"/>
                        <w:spacing w:val="-1"/>
                      </w:rPr>
                      <w:t xml:space="preserve"> </w:t>
                    </w:r>
                  </w:p>
                  <w:p w14:paraId="08D2B203" w14:textId="77777777" w:rsidR="002062BE" w:rsidRPr="0057445C" w:rsidRDefault="002062BE" w:rsidP="002062BE">
                    <w:pPr>
                      <w:pStyle w:val="NamesCombo"/>
                      <w:snapToGrid w:val="0"/>
                      <w:spacing w:line="240" w:lineRule="auto"/>
                      <w:rPr>
                        <w:rStyle w:val="italic"/>
                        <w:rFonts w:ascii="Helvetica" w:hAnsi="Helvetica" w:cstheme="minorHAnsi"/>
                      </w:rPr>
                    </w:pPr>
                    <w:r w:rsidRPr="0057445C">
                      <w:rPr>
                        <w:rStyle w:val="Blueheader"/>
                        <w:rFonts w:ascii="Helvetica" w:hAnsi="Helvetica" w:cstheme="minorHAnsi"/>
                        <w:i w:val="0"/>
                        <w:iCs w:val="0"/>
                        <w:smallCaps w:val="0"/>
                        <w:color w:val="000000" w:themeColor="text1"/>
                        <w:spacing w:val="-1"/>
                      </w:rPr>
                      <w:t>Aikaterini Anagnostou, MD, PhD (‘26)</w:t>
                    </w:r>
                    <w:r w:rsidRPr="0057445C">
                      <w:rPr>
                        <w:rStyle w:val="Blueheader"/>
                        <w:rFonts w:ascii="Helvetica" w:hAnsi="Helvetica" w:cstheme="minorHAnsi"/>
                        <w:i w:val="0"/>
                        <w:iCs w:val="0"/>
                        <w:smallCaps w:val="0"/>
                        <w:color w:val="000000" w:themeColor="text1"/>
                        <w:spacing w:val="-1"/>
                      </w:rPr>
                      <w:br/>
                    </w:r>
                    <w:r w:rsidRPr="00356D2D">
                      <w:rPr>
                        <w:rStyle w:val="italic"/>
                        <w:rFonts w:ascii="Helvetica" w:hAnsi="Helvetica" w:cstheme="minorHAnsi"/>
                        <w:i/>
                        <w:iCs/>
                      </w:rPr>
                      <w:t>Houston, TX</w:t>
                    </w:r>
                  </w:p>
                  <w:p w14:paraId="1603DEF4" w14:textId="77777777" w:rsidR="002062BE" w:rsidRPr="00356D2D" w:rsidRDefault="002062BE" w:rsidP="002062BE">
                    <w:pPr>
                      <w:pStyle w:val="NamesCombo"/>
                      <w:snapToGrid w:val="0"/>
                      <w:spacing w:line="240" w:lineRule="auto"/>
                      <w:rPr>
                        <w:rFonts w:ascii="Helvetica" w:hAnsi="Helvetica" w:cstheme="minorHAnsi"/>
                      </w:rPr>
                    </w:pP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>Tania Elliott, MD (‘27)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356D2D">
                      <w:rPr>
                        <w:rFonts w:ascii="Helvetica" w:hAnsi="Helvetica" w:cstheme="minorHAnsi"/>
                      </w:rPr>
                      <w:t xml:space="preserve">Westport, CT </w:t>
                    </w:r>
                  </w:p>
                  <w:p w14:paraId="2D8D0385" w14:textId="77777777" w:rsidR="002062BE" w:rsidRPr="0057445C" w:rsidRDefault="002062BE" w:rsidP="002062BE">
                    <w:pPr>
                      <w:pStyle w:val="NamesCombo"/>
                      <w:snapToGrid w:val="0"/>
                      <w:spacing w:line="240" w:lineRule="auto"/>
                      <w:rPr>
                        <w:rFonts w:ascii="Helvetica" w:hAnsi="Helvetica" w:cstheme="minorHAnsi"/>
                        <w:i w:val="0"/>
                        <w:iCs w:val="0"/>
                      </w:rPr>
                    </w:pP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>Amber Hardeman, MD, MPH, MBA (‘25)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356D2D">
                      <w:rPr>
                        <w:rFonts w:ascii="Helvetica" w:hAnsi="Helvetica" w:cstheme="minorHAnsi"/>
                      </w:rPr>
                      <w:t>New Orleans, LA</w:t>
                    </w:r>
                    <w:r w:rsidRPr="00356D2D">
                      <w:rPr>
                        <w:rFonts w:ascii="Helvetica" w:hAnsi="Helvetica" w:cstheme="minorHAnsi"/>
                      </w:rPr>
                      <w:br/>
                      <w:t>Junior FIT rep</w:t>
                    </w:r>
                  </w:p>
                  <w:p w14:paraId="15CCC6BB" w14:textId="77777777" w:rsidR="002062BE" w:rsidRPr="0057445C" w:rsidRDefault="002062BE" w:rsidP="002062BE">
                    <w:pPr>
                      <w:pStyle w:val="NamesCombo"/>
                      <w:snapToGrid w:val="0"/>
                      <w:spacing w:line="240" w:lineRule="auto"/>
                      <w:rPr>
                        <w:rFonts w:ascii="Helvetica" w:hAnsi="Helvetica" w:cstheme="minorHAnsi"/>
                        <w:i w:val="0"/>
                        <w:iCs w:val="0"/>
                      </w:rPr>
                    </w:pP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>Kylie N. Jungles, MD (‘25)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356D2D">
                      <w:rPr>
                        <w:rFonts w:ascii="Helvetica" w:hAnsi="Helvetica" w:cstheme="minorHAnsi"/>
                      </w:rPr>
                      <w:t>Chicago, IL</w:t>
                    </w:r>
                    <w:r w:rsidRPr="00356D2D">
                      <w:rPr>
                        <w:rFonts w:ascii="Helvetica" w:hAnsi="Helvetica" w:cstheme="minorHAnsi"/>
                      </w:rPr>
                      <w:br/>
                      <w:t>Senior FIT rep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 xml:space="preserve"> </w:t>
                    </w:r>
                  </w:p>
                  <w:p w14:paraId="6BF0BD5C" w14:textId="77777777" w:rsidR="002062BE" w:rsidRPr="0057445C" w:rsidRDefault="002062BE" w:rsidP="002062BE">
                    <w:pPr>
                      <w:pStyle w:val="NamesCombo"/>
                      <w:snapToGrid w:val="0"/>
                      <w:spacing w:line="240" w:lineRule="auto"/>
                      <w:rPr>
                        <w:rFonts w:ascii="Helvetica" w:hAnsi="Helvetica" w:cstheme="minorHAnsi"/>
                        <w:i w:val="0"/>
                        <w:iCs w:val="0"/>
                      </w:rPr>
                    </w:pP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>Jeremy S. Katcher, MD (‘25)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356D2D">
                      <w:rPr>
                        <w:rFonts w:ascii="Helvetica" w:hAnsi="Helvetica" w:cstheme="minorHAnsi"/>
                      </w:rPr>
                      <w:t>St. Louis, MO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 xml:space="preserve"> </w:t>
                    </w:r>
                  </w:p>
                  <w:p w14:paraId="0D9D72ED" w14:textId="77777777" w:rsidR="002062BE" w:rsidRPr="0057445C" w:rsidRDefault="002062BE" w:rsidP="002062BE">
                    <w:pPr>
                      <w:pStyle w:val="NamesCombo"/>
                      <w:snapToGrid w:val="0"/>
                      <w:spacing w:line="240" w:lineRule="auto"/>
                      <w:rPr>
                        <w:rFonts w:ascii="Helvetica" w:hAnsi="Helvetica" w:cstheme="minorHAnsi"/>
                        <w:i w:val="0"/>
                        <w:iCs w:val="0"/>
                      </w:rPr>
                    </w:pP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>Brian T. Kelly, MD, MA (‘26)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356D2D">
                      <w:rPr>
                        <w:rFonts w:ascii="Helvetica" w:hAnsi="Helvetica" w:cstheme="minorHAnsi"/>
                      </w:rPr>
                      <w:t>Omaha, NE</w:t>
                    </w:r>
                  </w:p>
                  <w:p w14:paraId="6C4EB55A" w14:textId="77777777" w:rsidR="002062BE" w:rsidRPr="0057445C" w:rsidRDefault="002062BE" w:rsidP="002062BE">
                    <w:pPr>
                      <w:pStyle w:val="NamesCombo"/>
                      <w:snapToGrid w:val="0"/>
                      <w:spacing w:line="240" w:lineRule="auto"/>
                      <w:rPr>
                        <w:rFonts w:ascii="Helvetica" w:hAnsi="Helvetica" w:cstheme="minorHAnsi"/>
                        <w:i w:val="0"/>
                        <w:iCs w:val="0"/>
                      </w:rPr>
                    </w:pP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>Travis A. Miller, MD (‘25)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356D2D">
                      <w:rPr>
                        <w:rFonts w:ascii="Helvetica" w:hAnsi="Helvetica" w:cstheme="minorHAnsi"/>
                      </w:rPr>
                      <w:t>Roseville, CA</w:t>
                    </w:r>
                    <w:r w:rsidRPr="00356D2D">
                      <w:rPr>
                        <w:rFonts w:ascii="Helvetica" w:hAnsi="Helvetica" w:cstheme="minorHAnsi"/>
                      </w:rPr>
                      <w:br/>
                    </w:r>
                    <w:r w:rsidRPr="00356D2D">
                      <w:rPr>
                        <w:rStyle w:val="Blueheader"/>
                        <w:rFonts w:ascii="Helvetica" w:hAnsi="Helvetica" w:cstheme="minorHAnsi"/>
                        <w:smallCaps w:val="0"/>
                        <w:color w:val="000000" w:themeColor="text1"/>
                      </w:rPr>
                      <w:t>Chair, Advocacy Council</w:t>
                    </w:r>
                    <w:r w:rsidRPr="0057445C">
                      <w:rPr>
                        <w:rStyle w:val="Blueheader"/>
                        <w:rFonts w:ascii="Helvetica" w:hAnsi="Helvetica" w:cstheme="minorHAnsi"/>
                        <w:i w:val="0"/>
                        <w:iCs w:val="0"/>
                        <w:smallCaps w:val="0"/>
                        <w:color w:val="000000" w:themeColor="text1"/>
                      </w:rPr>
                      <w:t xml:space="preserve"> 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  <w:color w:val="000000" w:themeColor="text1"/>
                      </w:rPr>
                      <w:t xml:space="preserve"> </w:t>
                    </w:r>
                  </w:p>
                  <w:p w14:paraId="229033EF" w14:textId="77777777" w:rsidR="002062BE" w:rsidRPr="0057445C" w:rsidRDefault="002062BE" w:rsidP="002062BE">
                    <w:pPr>
                      <w:pStyle w:val="NamesCombo"/>
                      <w:snapToGrid w:val="0"/>
                      <w:spacing w:line="240" w:lineRule="auto"/>
                      <w:rPr>
                        <w:rFonts w:ascii="Helvetica" w:hAnsi="Helvetica" w:cstheme="minorHAnsi"/>
                        <w:i w:val="0"/>
                        <w:iCs w:val="0"/>
                      </w:rPr>
                    </w:pP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>Mervat Nassef, MD (‘26)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356D2D">
                      <w:rPr>
                        <w:rFonts w:ascii="Helvetica" w:hAnsi="Helvetica" w:cstheme="minorHAnsi"/>
                      </w:rPr>
                      <w:t>New York, NY</w:t>
                    </w:r>
                  </w:p>
                  <w:p w14:paraId="11252394" w14:textId="77777777" w:rsidR="002062BE" w:rsidRPr="0057445C" w:rsidRDefault="002062BE" w:rsidP="002062BE">
                    <w:pPr>
                      <w:pStyle w:val="NamesCombo"/>
                      <w:snapToGrid w:val="0"/>
                      <w:spacing w:line="240" w:lineRule="auto"/>
                      <w:rPr>
                        <w:rFonts w:ascii="Helvetica" w:hAnsi="Helvetica" w:cstheme="minorHAnsi"/>
                        <w:i w:val="0"/>
                        <w:iCs w:val="0"/>
                      </w:rPr>
                    </w:pP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>Niraj C. Patel, MD, MS (‘27)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356D2D">
                      <w:rPr>
                        <w:rFonts w:ascii="Helvetica" w:hAnsi="Helvetica" w:cstheme="minorHAnsi"/>
                      </w:rPr>
                      <w:t>Durham, NC</w:t>
                    </w:r>
                  </w:p>
                  <w:p w14:paraId="58D2B0BE" w14:textId="77777777" w:rsidR="002062BE" w:rsidRPr="0057445C" w:rsidRDefault="002062BE" w:rsidP="002062BE">
                    <w:pPr>
                      <w:pStyle w:val="NamesCombo"/>
                      <w:snapToGrid w:val="0"/>
                      <w:spacing w:line="240" w:lineRule="auto"/>
                      <w:rPr>
                        <w:rFonts w:ascii="Helvetica" w:hAnsi="Helvetica" w:cstheme="minorHAnsi"/>
                        <w:i w:val="0"/>
                        <w:iCs w:val="0"/>
                      </w:rPr>
                    </w:pP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>Meagan W. Shepherd, MD (‘25)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356D2D">
                      <w:rPr>
                        <w:rFonts w:ascii="Helvetica" w:hAnsi="Helvetica" w:cstheme="minorHAnsi"/>
                      </w:rPr>
                      <w:t>Barboursville, WV</w:t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 xml:space="preserve"> </w:t>
                    </w:r>
                  </w:p>
                  <w:p w14:paraId="25D349E8" w14:textId="77777777" w:rsidR="002062BE" w:rsidRPr="0057445C" w:rsidRDefault="007259E2" w:rsidP="002062BE">
                    <w:pPr>
                      <w:pStyle w:val="NamesCombo"/>
                      <w:snapToGrid w:val="0"/>
                      <w:spacing w:before="180" w:line="240" w:lineRule="auto"/>
                      <w:rPr>
                        <w:rFonts w:ascii="Helvetica" w:hAnsi="Helvetica" w:cstheme="minorHAnsi"/>
                        <w:i w:val="0"/>
                        <w:iCs w:val="0"/>
                      </w:rPr>
                    </w:pPr>
                    <w:r w:rsidRPr="007259E2">
                      <w:rPr>
                        <w:rStyle w:val="Blueheader"/>
                        <w:rFonts w:ascii="Helvetica" w:hAnsi="Helvetica" w:cstheme="minorHAnsi"/>
                        <w:b/>
                        <w:bCs/>
                      </w:rPr>
                      <w:t>annals</w:t>
                    </w:r>
                    <w:r>
                      <w:rPr>
                        <w:rStyle w:val="Blueheader"/>
                        <w:rFonts w:ascii="Helvetica" w:hAnsi="Helvetica" w:cstheme="minorHAnsi"/>
                        <w:b/>
                        <w:bCs/>
                        <w:i w:val="0"/>
                        <w:iCs w:val="0"/>
                      </w:rPr>
                      <w:t xml:space="preserve"> editor-in-chief</w:t>
                    </w:r>
                    <w:r w:rsidR="002062BE" w:rsidRPr="0057445C">
                      <w:rPr>
                        <w:rStyle w:val="Blueheader"/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="002062BE"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 xml:space="preserve">Mitchell H. Grayson, MD </w:t>
                    </w:r>
                  </w:p>
                  <w:p w14:paraId="35C71DCD" w14:textId="77777777" w:rsidR="002062BE" w:rsidRPr="0057445C" w:rsidRDefault="002062BE" w:rsidP="002062BE">
                    <w:pPr>
                      <w:pStyle w:val="NamesCombo"/>
                      <w:snapToGrid w:val="0"/>
                      <w:spacing w:line="240" w:lineRule="auto"/>
                      <w:rPr>
                        <w:rFonts w:ascii="Helvetica" w:hAnsi="Helvetica" w:cstheme="minorHAnsi"/>
                        <w:i w:val="0"/>
                        <w:iCs w:val="0"/>
                      </w:rPr>
                    </w:pPr>
                    <w:r w:rsidRPr="007259E2">
                      <w:rPr>
                        <w:rStyle w:val="Blueheader"/>
                        <w:rFonts w:ascii="Helvetica" w:hAnsi="Helvetica" w:cstheme="minorHAnsi"/>
                        <w:b/>
                        <w:bCs/>
                        <w:i w:val="0"/>
                        <w:iCs w:val="0"/>
                      </w:rPr>
                      <w:t>executive medical director</w:t>
                    </w:r>
                    <w:r w:rsidRPr="0057445C">
                      <w:rPr>
                        <w:rStyle w:val="Blueheader"/>
                        <w:rFonts w:ascii="Helvetica" w:hAnsi="Helvetica" w:cstheme="minorHAnsi"/>
                        <w:i w:val="0"/>
                        <w:iCs w:val="0"/>
                      </w:rPr>
                      <w:br/>
                    </w:r>
                    <w:r w:rsidRPr="0057445C">
                      <w:rPr>
                        <w:rFonts w:ascii="Helvetica" w:hAnsi="Helvetica" w:cstheme="minorHAnsi"/>
                        <w:i w:val="0"/>
                        <w:iCs w:val="0"/>
                      </w:rPr>
                      <w:t>Todd A. Mahr, MD</w:t>
                    </w:r>
                  </w:p>
                  <w:p w14:paraId="32CF171E" w14:textId="77777777" w:rsidR="002062BE" w:rsidRPr="0057445C" w:rsidRDefault="002062BE" w:rsidP="002062BE">
                    <w:pPr>
                      <w:pStyle w:val="BasicParagraph"/>
                      <w:suppressAutoHyphens/>
                      <w:snapToGrid w:val="0"/>
                      <w:spacing w:after="90" w:line="240" w:lineRule="auto"/>
                      <w:rPr>
                        <w:rFonts w:ascii="Helvetica" w:hAnsi="Helvetica" w:cstheme="minorHAnsi"/>
                        <w:sz w:val="12"/>
                        <w:szCs w:val="12"/>
                      </w:rPr>
                    </w:pPr>
                    <w:r w:rsidRPr="007259E2">
                      <w:rPr>
                        <w:rFonts w:ascii="Helvetica" w:hAnsi="Helvetica" w:cstheme="minorHAnsi"/>
                        <w:b/>
                        <w:bCs/>
                        <w:smallCaps/>
                        <w:color w:val="008EBE"/>
                        <w:sz w:val="14"/>
                        <w:szCs w:val="14"/>
                      </w:rPr>
                      <w:t>executive director</w:t>
                    </w:r>
                    <w:r w:rsidRPr="0057445C">
                      <w:rPr>
                        <w:rFonts w:ascii="Helvetica" w:hAnsi="Helvetica" w:cstheme="minorHAnsi"/>
                        <w:smallCaps/>
                        <w:color w:val="008EBE"/>
                        <w:sz w:val="14"/>
                        <w:szCs w:val="14"/>
                      </w:rPr>
                      <w:br/>
                    </w:r>
                    <w:r w:rsidRPr="0057445C">
                      <w:rPr>
                        <w:rFonts w:ascii="Helvetica" w:hAnsi="Helvetica" w:cstheme="minorHAnsi"/>
                        <w:sz w:val="14"/>
                        <w:szCs w:val="14"/>
                      </w:rPr>
                      <w:t>Richard J. Slawny</w:t>
                    </w:r>
                  </w:p>
                  <w:p w14:paraId="4DB6A4FA" w14:textId="77777777" w:rsidR="002062BE" w:rsidRPr="0057445C" w:rsidRDefault="002062BE" w:rsidP="002062BE">
                    <w:pPr>
                      <w:pStyle w:val="BasicParagraph"/>
                      <w:suppressAutoHyphens/>
                      <w:snapToGrid w:val="0"/>
                      <w:spacing w:before="360" w:after="80" w:line="240" w:lineRule="auto"/>
                      <w:rPr>
                        <w:rFonts w:ascii="Helvetica" w:hAnsi="Helvetica" w:cstheme="minorHAnsi"/>
                        <w:color w:val="008EBE"/>
                        <w:spacing w:val="-2"/>
                        <w:sz w:val="18"/>
                        <w:szCs w:val="18"/>
                      </w:rPr>
                    </w:pPr>
                    <w:r w:rsidRPr="0057445C">
                      <w:rPr>
                        <w:rFonts w:ascii="Helvetica" w:hAnsi="Helvetica" w:cstheme="minorHAnsi"/>
                        <w:color w:val="008EBE"/>
                        <w:spacing w:val="-2"/>
                        <w:sz w:val="18"/>
                        <w:szCs w:val="18"/>
                      </w:rPr>
                      <w:t>ACAAI Annual</w:t>
                    </w:r>
                    <w:r w:rsidRPr="0057445C">
                      <w:rPr>
                        <w:rFonts w:ascii="Helvetica" w:hAnsi="Helvetica" w:cstheme="minorHAnsi"/>
                        <w:color w:val="008EBE"/>
                        <w:spacing w:val="-2"/>
                        <w:sz w:val="18"/>
                        <w:szCs w:val="18"/>
                      </w:rPr>
                      <w:br/>
                      <w:t>Scientific Meeting</w:t>
                    </w:r>
                  </w:p>
                  <w:p w14:paraId="72E3E4CE" w14:textId="77777777" w:rsidR="002062BE" w:rsidRPr="0057445C" w:rsidRDefault="002062BE" w:rsidP="002062BE">
                    <w:pPr>
                      <w:pStyle w:val="BasicParagraph"/>
                      <w:suppressAutoHyphens/>
                      <w:spacing w:line="240" w:lineRule="auto"/>
                      <w:rPr>
                        <w:rFonts w:ascii="Helvetica" w:hAnsi="Helvetica"/>
                      </w:rPr>
                    </w:pPr>
                    <w:r w:rsidRPr="0057445C">
                      <w:rPr>
                        <w:rFonts w:ascii="Helvetica" w:hAnsi="Helvetica" w:cstheme="minorHAnsi"/>
                        <w:color w:val="008EBE"/>
                        <w:spacing w:val="-2"/>
                        <w:sz w:val="18"/>
                        <w:szCs w:val="18"/>
                      </w:rPr>
                      <w:t>November 6-10, 2025</w:t>
                    </w:r>
                    <w:r w:rsidRPr="0057445C">
                      <w:rPr>
                        <w:rFonts w:ascii="Helvetica" w:hAnsi="Helvetica" w:cstheme="minorHAnsi"/>
                        <w:color w:val="008EBE"/>
                        <w:spacing w:val="-2"/>
                        <w:sz w:val="18"/>
                        <w:szCs w:val="18"/>
                      </w:rPr>
                      <w:br/>
                      <w:t>Orlando, Florida</w:t>
                    </w:r>
                    <w:r w:rsidRPr="0057445C">
                      <w:rPr>
                        <w:rFonts w:ascii="Helvetica" w:hAnsi="Helvetica" w:cstheme="minorHAnsi"/>
                        <w:color w:val="008EBE"/>
                        <w:spacing w:val="-2"/>
                        <w:sz w:val="18"/>
                        <w:szCs w:val="18"/>
                      </w:rPr>
                      <w:br/>
                    </w:r>
                    <w:r w:rsidRPr="007259E2">
                      <w:rPr>
                        <w:rFonts w:ascii="Helvetica" w:hAnsi="Helvetica" w:cstheme="minorHAnsi"/>
                        <w:b/>
                        <w:bCs/>
                        <w:color w:val="008EBE"/>
                        <w:spacing w:val="-2"/>
                        <w:sz w:val="18"/>
                        <w:szCs w:val="18"/>
                      </w:rPr>
                      <w:t>annualmeeting.acaai.org</w:t>
                    </w:r>
                  </w:p>
                  <w:p w14:paraId="2BCDB8CF" w14:textId="77777777" w:rsidR="002062BE" w:rsidRPr="0057445C" w:rsidRDefault="002062BE" w:rsidP="002062BE">
                    <w:pPr>
                      <w:rPr>
                        <w:rFonts w:ascii="Helvetica" w:hAnsi="Helvetica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932A19">
      <w:rPr>
        <w:noProof/>
      </w:rPr>
      <w:drawing>
        <wp:anchor distT="0" distB="0" distL="114300" distR="114300" simplePos="0" relativeHeight="251659264" behindDoc="1" locked="1" layoutInCell="1" allowOverlap="1" wp14:anchorId="38840B91" wp14:editId="3CBC9E2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9512650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1265098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AE410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F849D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F3C041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2E8ABA6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4748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0A08250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008FBE" w:themeColor="text2"/>
      </w:rPr>
    </w:lvl>
  </w:abstractNum>
  <w:abstractNum w:abstractNumId="6" w15:restartNumberingAfterBreak="0">
    <w:nsid w:val="FFFFFF81"/>
    <w:multiLevelType w:val="singleLevel"/>
    <w:tmpl w:val="95BCFCB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8FBE" w:themeColor="text2"/>
      </w:rPr>
    </w:lvl>
  </w:abstractNum>
  <w:abstractNum w:abstractNumId="7" w15:restartNumberingAfterBreak="0">
    <w:nsid w:val="FFFFFF82"/>
    <w:multiLevelType w:val="singleLevel"/>
    <w:tmpl w:val="98E2BAA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8FBE" w:themeColor="text2"/>
      </w:rPr>
    </w:lvl>
  </w:abstractNum>
  <w:abstractNum w:abstractNumId="8" w15:restartNumberingAfterBreak="0">
    <w:nsid w:val="FFFFFF83"/>
    <w:multiLevelType w:val="singleLevel"/>
    <w:tmpl w:val="22B0250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8FBE" w:themeColor="text2"/>
      </w:rPr>
    </w:lvl>
  </w:abstractNum>
  <w:abstractNum w:abstractNumId="9" w15:restartNumberingAfterBreak="0">
    <w:nsid w:val="FFFFFF88"/>
    <w:multiLevelType w:val="singleLevel"/>
    <w:tmpl w:val="092298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9E21ED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8FBE" w:themeColor="text2"/>
      </w:rPr>
    </w:lvl>
  </w:abstractNum>
  <w:abstractNum w:abstractNumId="11" w15:restartNumberingAfterBreak="0">
    <w:nsid w:val="32DB4A1F"/>
    <w:multiLevelType w:val="hybridMultilevel"/>
    <w:tmpl w:val="BC72E1B4"/>
    <w:lvl w:ilvl="0" w:tplc="040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</w:abstractNum>
  <w:abstractNum w:abstractNumId="12" w15:restartNumberingAfterBreak="0">
    <w:nsid w:val="3FF7353C"/>
    <w:multiLevelType w:val="multilevel"/>
    <w:tmpl w:val="6CB0F4C0"/>
    <w:lvl w:ilvl="0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  <w:color w:val="008FBE" w:themeColor="text2"/>
      </w:rPr>
    </w:lvl>
    <w:lvl w:ilvl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55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</w:abstractNum>
  <w:abstractNum w:abstractNumId="13" w15:restartNumberingAfterBreak="0">
    <w:nsid w:val="495B5DE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7867E6D"/>
    <w:multiLevelType w:val="hybridMultilevel"/>
    <w:tmpl w:val="B79C82EC"/>
    <w:lvl w:ilvl="0" w:tplc="0D3AB812">
      <w:start w:val="1"/>
      <w:numFmt w:val="bullet"/>
      <w:pStyle w:val="BulletPage1"/>
      <w:lvlText w:val=""/>
      <w:lvlJc w:val="left"/>
      <w:pPr>
        <w:ind w:left="3510" w:hanging="360"/>
      </w:pPr>
      <w:rPr>
        <w:rFonts w:ascii="Symbol" w:hAnsi="Symbol" w:hint="default"/>
        <w:color w:val="008FBE" w:themeColor="text2"/>
      </w:rPr>
    </w:lvl>
    <w:lvl w:ilvl="1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</w:abstractNum>
  <w:abstractNum w:abstractNumId="15" w15:restartNumberingAfterBreak="0">
    <w:nsid w:val="77D61A60"/>
    <w:multiLevelType w:val="multilevel"/>
    <w:tmpl w:val="B79C82EC"/>
    <w:lvl w:ilvl="0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  <w:color w:val="008FBE" w:themeColor="text2"/>
      </w:rPr>
    </w:lvl>
    <w:lvl w:ilvl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55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</w:abstractNum>
  <w:num w:numId="1" w16cid:durableId="712269824">
    <w:abstractNumId w:val="10"/>
  </w:num>
  <w:num w:numId="2" w16cid:durableId="772435495">
    <w:abstractNumId w:val="8"/>
  </w:num>
  <w:num w:numId="3" w16cid:durableId="28648317">
    <w:abstractNumId w:val="7"/>
  </w:num>
  <w:num w:numId="4" w16cid:durableId="579293177">
    <w:abstractNumId w:val="6"/>
  </w:num>
  <w:num w:numId="5" w16cid:durableId="1230187315">
    <w:abstractNumId w:val="5"/>
  </w:num>
  <w:num w:numId="6" w16cid:durableId="921790975">
    <w:abstractNumId w:val="9"/>
  </w:num>
  <w:num w:numId="7" w16cid:durableId="2094546411">
    <w:abstractNumId w:val="4"/>
  </w:num>
  <w:num w:numId="8" w16cid:durableId="1627588925">
    <w:abstractNumId w:val="3"/>
  </w:num>
  <w:num w:numId="9" w16cid:durableId="1720744087">
    <w:abstractNumId w:val="2"/>
  </w:num>
  <w:num w:numId="10" w16cid:durableId="751316845">
    <w:abstractNumId w:val="1"/>
  </w:num>
  <w:num w:numId="11" w16cid:durableId="133449858">
    <w:abstractNumId w:val="0"/>
  </w:num>
  <w:num w:numId="12" w16cid:durableId="67002349">
    <w:abstractNumId w:val="11"/>
  </w:num>
  <w:num w:numId="13" w16cid:durableId="1111701085">
    <w:abstractNumId w:val="14"/>
  </w:num>
  <w:num w:numId="14" w16cid:durableId="758716338">
    <w:abstractNumId w:val="12"/>
  </w:num>
  <w:num w:numId="15" w16cid:durableId="1373843665">
    <w:abstractNumId w:val="13"/>
  </w:num>
  <w:num w:numId="16" w16cid:durableId="14956865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mirrorMargin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DAE"/>
    <w:rsid w:val="000026EE"/>
    <w:rsid w:val="00007C0A"/>
    <w:rsid w:val="00032842"/>
    <w:rsid w:val="00032E4F"/>
    <w:rsid w:val="000B01E7"/>
    <w:rsid w:val="000B4D98"/>
    <w:rsid w:val="000D07D4"/>
    <w:rsid w:val="000E41AE"/>
    <w:rsid w:val="00114D74"/>
    <w:rsid w:val="00131E3B"/>
    <w:rsid w:val="001448F1"/>
    <w:rsid w:val="001529E7"/>
    <w:rsid w:val="00164338"/>
    <w:rsid w:val="001677B5"/>
    <w:rsid w:val="00181A80"/>
    <w:rsid w:val="00192395"/>
    <w:rsid w:val="001A6E11"/>
    <w:rsid w:val="001B09D6"/>
    <w:rsid w:val="001B5884"/>
    <w:rsid w:val="001D10B1"/>
    <w:rsid w:val="001D4877"/>
    <w:rsid w:val="002062BE"/>
    <w:rsid w:val="002B2BE2"/>
    <w:rsid w:val="002D21E4"/>
    <w:rsid w:val="002D4B61"/>
    <w:rsid w:val="002E2E5F"/>
    <w:rsid w:val="00301F2C"/>
    <w:rsid w:val="00344266"/>
    <w:rsid w:val="00350572"/>
    <w:rsid w:val="00356D2D"/>
    <w:rsid w:val="00357DC4"/>
    <w:rsid w:val="00381CC1"/>
    <w:rsid w:val="00383590"/>
    <w:rsid w:val="003973D5"/>
    <w:rsid w:val="003B0CE0"/>
    <w:rsid w:val="003C01D8"/>
    <w:rsid w:val="003E176A"/>
    <w:rsid w:val="003E38B0"/>
    <w:rsid w:val="003E5F0E"/>
    <w:rsid w:val="003F10E7"/>
    <w:rsid w:val="003F623E"/>
    <w:rsid w:val="0042773D"/>
    <w:rsid w:val="00437B5F"/>
    <w:rsid w:val="00442DC1"/>
    <w:rsid w:val="004566BF"/>
    <w:rsid w:val="00483AB2"/>
    <w:rsid w:val="0049380F"/>
    <w:rsid w:val="004B2F7F"/>
    <w:rsid w:val="005211C7"/>
    <w:rsid w:val="0052122D"/>
    <w:rsid w:val="00527680"/>
    <w:rsid w:val="0057445C"/>
    <w:rsid w:val="005925A5"/>
    <w:rsid w:val="005930CB"/>
    <w:rsid w:val="006203AF"/>
    <w:rsid w:val="006316A5"/>
    <w:rsid w:val="00655BDF"/>
    <w:rsid w:val="00661165"/>
    <w:rsid w:val="00680D29"/>
    <w:rsid w:val="00682FE5"/>
    <w:rsid w:val="00695777"/>
    <w:rsid w:val="006966D0"/>
    <w:rsid w:val="006B4D51"/>
    <w:rsid w:val="006C10E3"/>
    <w:rsid w:val="006D38DB"/>
    <w:rsid w:val="006D54F4"/>
    <w:rsid w:val="007168EB"/>
    <w:rsid w:val="0072466B"/>
    <w:rsid w:val="007259E2"/>
    <w:rsid w:val="007304C5"/>
    <w:rsid w:val="00744787"/>
    <w:rsid w:val="00763E0A"/>
    <w:rsid w:val="007715DA"/>
    <w:rsid w:val="00772E39"/>
    <w:rsid w:val="007879FD"/>
    <w:rsid w:val="007971BE"/>
    <w:rsid w:val="007D1A45"/>
    <w:rsid w:val="007D63B8"/>
    <w:rsid w:val="007D7E13"/>
    <w:rsid w:val="00811DCD"/>
    <w:rsid w:val="0082404D"/>
    <w:rsid w:val="008319F0"/>
    <w:rsid w:val="00867DAA"/>
    <w:rsid w:val="008A47C9"/>
    <w:rsid w:val="008A7EAD"/>
    <w:rsid w:val="008B0FE6"/>
    <w:rsid w:val="008C7CAE"/>
    <w:rsid w:val="008E4DAE"/>
    <w:rsid w:val="00902359"/>
    <w:rsid w:val="00932A19"/>
    <w:rsid w:val="00940402"/>
    <w:rsid w:val="009931EB"/>
    <w:rsid w:val="009A003C"/>
    <w:rsid w:val="009A762E"/>
    <w:rsid w:val="009D2CFE"/>
    <w:rsid w:val="009D61C2"/>
    <w:rsid w:val="00A06538"/>
    <w:rsid w:val="00A23C68"/>
    <w:rsid w:val="00A30B47"/>
    <w:rsid w:val="00A4167B"/>
    <w:rsid w:val="00A71064"/>
    <w:rsid w:val="00A905E2"/>
    <w:rsid w:val="00AA6889"/>
    <w:rsid w:val="00AE42C9"/>
    <w:rsid w:val="00B207E0"/>
    <w:rsid w:val="00B22CB0"/>
    <w:rsid w:val="00B23A39"/>
    <w:rsid w:val="00B25EE8"/>
    <w:rsid w:val="00B616B4"/>
    <w:rsid w:val="00B75A09"/>
    <w:rsid w:val="00B85F60"/>
    <w:rsid w:val="00BA764D"/>
    <w:rsid w:val="00BD5FD6"/>
    <w:rsid w:val="00BF5ACF"/>
    <w:rsid w:val="00BF7C08"/>
    <w:rsid w:val="00C711D2"/>
    <w:rsid w:val="00C71C5E"/>
    <w:rsid w:val="00C7321E"/>
    <w:rsid w:val="00CB76E0"/>
    <w:rsid w:val="00CC3B0F"/>
    <w:rsid w:val="00CC65D9"/>
    <w:rsid w:val="00CD3E29"/>
    <w:rsid w:val="00CD541B"/>
    <w:rsid w:val="00CE1074"/>
    <w:rsid w:val="00D05A9D"/>
    <w:rsid w:val="00D330CA"/>
    <w:rsid w:val="00D3354D"/>
    <w:rsid w:val="00D57821"/>
    <w:rsid w:val="00D67210"/>
    <w:rsid w:val="00D7636B"/>
    <w:rsid w:val="00D937F9"/>
    <w:rsid w:val="00DA1FB2"/>
    <w:rsid w:val="00DC645A"/>
    <w:rsid w:val="00E40944"/>
    <w:rsid w:val="00E61DA9"/>
    <w:rsid w:val="00E76948"/>
    <w:rsid w:val="00E84805"/>
    <w:rsid w:val="00E97491"/>
    <w:rsid w:val="00ED1864"/>
    <w:rsid w:val="00ED2A6B"/>
    <w:rsid w:val="00EF0F41"/>
    <w:rsid w:val="00F11B36"/>
    <w:rsid w:val="00F25080"/>
    <w:rsid w:val="00F37CFB"/>
    <w:rsid w:val="00F467B6"/>
    <w:rsid w:val="00F65A57"/>
    <w:rsid w:val="00F904EB"/>
    <w:rsid w:val="00FC59A5"/>
    <w:rsid w:val="00FC7824"/>
    <w:rsid w:val="00FD18EA"/>
    <w:rsid w:val="00FE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5D17031"/>
  <w14:defaultImageDpi w14:val="330"/>
  <w15:docId w15:val="{707B88EA-68B3-4D90-A797-9ABA655B5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Arial"/>
    <w:qFormat/>
    <w:rsid w:val="001D10B1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1D10B1"/>
    <w:pPr>
      <w:keepNext/>
      <w:spacing w:before="240" w:after="60"/>
      <w:outlineLvl w:val="0"/>
    </w:pPr>
    <w:rPr>
      <w:b/>
      <w:color w:val="008FBE" w:themeColor="text2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10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E9D2D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10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7DA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10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7DA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D10B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7DA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10B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7DA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10B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b/>
      <w:i/>
      <w:iCs/>
      <w:color w:val="4E9D2D" w:themeColor="accent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D10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b/>
      <w:color w:val="FFA400" w:themeColor="accent5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10B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b/>
      <w:i/>
      <w:iCs/>
      <w:color w:val="FFA400" w:themeColor="accent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54A5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54A5F"/>
    <w:pPr>
      <w:tabs>
        <w:tab w:val="center" w:pos="4320"/>
        <w:tab w:val="right" w:pos="8640"/>
      </w:tabs>
    </w:pPr>
  </w:style>
  <w:style w:type="character" w:styleId="PageNumber">
    <w:name w:val="page number"/>
    <w:rsid w:val="001D10B1"/>
    <w:rPr>
      <w:rFonts w:ascii="Arial" w:hAnsi="Arial"/>
      <w:color w:val="008FBE" w:themeColor="text2"/>
      <w:sz w:val="20"/>
    </w:rPr>
  </w:style>
  <w:style w:type="paragraph" w:customStyle="1" w:styleId="BodyPage1-Arial">
    <w:name w:val="Body Page 1-Arial"/>
    <w:basedOn w:val="Normal"/>
    <w:qFormat/>
    <w:rsid w:val="0006724E"/>
    <w:pPr>
      <w:ind w:left="2790"/>
    </w:pPr>
  </w:style>
  <w:style w:type="paragraph" w:customStyle="1" w:styleId="Body-Page2-Arial">
    <w:name w:val="Body-Page 2-Arial"/>
    <w:basedOn w:val="BodyPage1-Arial"/>
    <w:qFormat/>
    <w:rsid w:val="0006724E"/>
    <w:pPr>
      <w:ind w:left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3E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D3E2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10B1"/>
    <w:rPr>
      <w:rFonts w:asciiTheme="majorHAnsi" w:eastAsiaTheme="majorEastAsia" w:hAnsiTheme="majorHAnsi" w:cstheme="majorBidi"/>
      <w:b/>
      <w:bCs/>
      <w:color w:val="4E9D2D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10B1"/>
    <w:rPr>
      <w:rFonts w:asciiTheme="majorHAnsi" w:eastAsiaTheme="majorEastAsia" w:hAnsiTheme="majorHAnsi" w:cstheme="majorBidi"/>
      <w:b/>
      <w:bCs/>
      <w:color w:val="007DA4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D10B1"/>
    <w:rPr>
      <w:rFonts w:asciiTheme="majorHAnsi" w:eastAsiaTheme="majorEastAsia" w:hAnsiTheme="majorHAnsi" w:cstheme="majorBidi"/>
      <w:b/>
      <w:bCs/>
      <w:i/>
      <w:iCs/>
      <w:color w:val="007DA4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D10B1"/>
    <w:rPr>
      <w:rFonts w:asciiTheme="majorHAnsi" w:eastAsiaTheme="majorEastAsia" w:hAnsiTheme="majorHAnsi" w:cstheme="majorBidi"/>
      <w:color w:val="007DA4" w:themeColor="accent1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10B1"/>
    <w:rPr>
      <w:rFonts w:asciiTheme="majorHAnsi" w:eastAsiaTheme="majorEastAsia" w:hAnsiTheme="majorHAnsi" w:cstheme="majorBidi"/>
      <w:i/>
      <w:iCs/>
      <w:color w:val="007DA4" w:themeColor="accent1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10B1"/>
    <w:rPr>
      <w:rFonts w:asciiTheme="majorHAnsi" w:eastAsiaTheme="majorEastAsia" w:hAnsiTheme="majorHAnsi" w:cstheme="majorBidi"/>
      <w:b/>
      <w:i/>
      <w:iCs/>
      <w:color w:val="4E9D2D" w:themeColor="accent2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D10B1"/>
    <w:rPr>
      <w:rFonts w:asciiTheme="majorHAnsi" w:eastAsiaTheme="majorEastAsia" w:hAnsiTheme="majorHAnsi" w:cstheme="majorBidi"/>
      <w:b/>
      <w:color w:val="FFA400" w:themeColor="accent5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10B1"/>
    <w:rPr>
      <w:rFonts w:asciiTheme="majorHAnsi" w:eastAsiaTheme="majorEastAsia" w:hAnsiTheme="majorHAnsi" w:cstheme="majorBidi"/>
      <w:b/>
      <w:i/>
      <w:iCs/>
      <w:color w:val="FFA400" w:themeColor="accent5"/>
      <w:sz w:val="24"/>
    </w:rPr>
  </w:style>
  <w:style w:type="paragraph" w:styleId="ListBullet">
    <w:name w:val="List Bullet"/>
    <w:basedOn w:val="Normal"/>
    <w:uiPriority w:val="99"/>
    <w:semiHidden/>
    <w:unhideWhenUsed/>
    <w:rsid w:val="001D10B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D10B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D10B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D10B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D1A45"/>
    <w:pPr>
      <w:numPr>
        <w:numId w:val="5"/>
      </w:numPr>
      <w:contextualSpacing/>
    </w:pPr>
  </w:style>
  <w:style w:type="paragraph" w:customStyle="1" w:styleId="BulletPage1">
    <w:name w:val="Bullet Page 1"/>
    <w:basedOn w:val="BodyPage1-Arial"/>
    <w:autoRedefine/>
    <w:qFormat/>
    <w:rsid w:val="000B4D98"/>
    <w:pPr>
      <w:numPr>
        <w:numId w:val="13"/>
      </w:numPr>
    </w:pPr>
  </w:style>
  <w:style w:type="paragraph" w:customStyle="1" w:styleId="BulletPage2">
    <w:name w:val="Bullet Page 2"/>
    <w:basedOn w:val="BulletPage1"/>
    <w:autoRedefine/>
    <w:qFormat/>
    <w:rsid w:val="000B4D98"/>
    <w:pPr>
      <w:ind w:left="720"/>
    </w:pPr>
  </w:style>
  <w:style w:type="paragraph" w:customStyle="1" w:styleId="NamesCombo">
    <w:name w:val="Names Combo"/>
    <w:basedOn w:val="Normal"/>
    <w:uiPriority w:val="99"/>
    <w:rsid w:val="00ED1864"/>
    <w:pPr>
      <w:suppressAutoHyphens/>
      <w:autoSpaceDE w:val="0"/>
      <w:autoSpaceDN w:val="0"/>
      <w:adjustRightInd w:val="0"/>
      <w:spacing w:after="90" w:line="160" w:lineRule="atLeast"/>
      <w:textAlignment w:val="center"/>
    </w:pPr>
    <w:rPr>
      <w:rFonts w:ascii="Avenir Next" w:hAnsi="Avenir Next" w:cs="Avenir Next"/>
      <w:i/>
      <w:iCs/>
      <w:color w:val="000000"/>
      <w:sz w:val="14"/>
      <w:szCs w:val="14"/>
    </w:rPr>
  </w:style>
  <w:style w:type="paragraph" w:customStyle="1" w:styleId="BasicParagraph">
    <w:name w:val="[Basic Paragraph]"/>
    <w:basedOn w:val="Normal"/>
    <w:uiPriority w:val="99"/>
    <w:rsid w:val="00ED186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lueheader">
    <w:name w:val="Blue header"/>
    <w:uiPriority w:val="99"/>
    <w:rsid w:val="00ED1864"/>
    <w:rPr>
      <w:rFonts w:ascii="Avenir Next Medium" w:hAnsi="Avenir Next Medium" w:cs="Avenir Next Medium"/>
      <w:smallCaps/>
      <w:color w:val="008EBE"/>
      <w:sz w:val="14"/>
      <w:szCs w:val="14"/>
    </w:rPr>
  </w:style>
  <w:style w:type="character" w:customStyle="1" w:styleId="italic">
    <w:name w:val="italic"/>
    <w:uiPriority w:val="99"/>
    <w:rsid w:val="00ED1864"/>
    <w:rPr>
      <w:i/>
      <w:iCs/>
    </w:rPr>
  </w:style>
  <w:style w:type="character" w:styleId="Hyperlink">
    <w:name w:val="Hyperlink"/>
    <w:basedOn w:val="DefaultParagraphFont"/>
    <w:uiPriority w:val="99"/>
    <w:unhideWhenUsed/>
    <w:rsid w:val="00A905E2"/>
    <w:rPr>
      <w:color w:val="007DA4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47C9"/>
    <w:rPr>
      <w:color w:val="4E9D2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47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nallergy.org/article/S1081-1206(24)01532-1/fulltext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dvocacyCouncil@acaai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vocacyCouncil@acaai.org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na.steiner.EXECADMIN\AppData\Local\Microsoft\Windows\INetCache\Content.Outlook\GML48WF1\Letter%20from%20ACAAI%20re%20Allergen%20Immunotherapy%20Claims-CVSAetna-Kornitz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ACAAI2015">
  <a:themeElements>
    <a:clrScheme name="ACAAI15">
      <a:dk1>
        <a:sysClr val="windowText" lastClr="000000"/>
      </a:dk1>
      <a:lt1>
        <a:sysClr val="window" lastClr="FFFFFF"/>
      </a:lt1>
      <a:dk2>
        <a:srgbClr val="008FBE"/>
      </a:dk2>
      <a:lt2>
        <a:srgbClr val="DDDEDD"/>
      </a:lt2>
      <a:accent1>
        <a:srgbClr val="007DA4"/>
      </a:accent1>
      <a:accent2>
        <a:srgbClr val="4E9D2D"/>
      </a:accent2>
      <a:accent3>
        <a:srgbClr val="A3D783"/>
      </a:accent3>
      <a:accent4>
        <a:srgbClr val="63D0DF"/>
      </a:accent4>
      <a:accent5>
        <a:srgbClr val="FFA400"/>
      </a:accent5>
      <a:accent6>
        <a:srgbClr val="FFCE00"/>
      </a:accent6>
      <a:hlink>
        <a:srgbClr val="007DA4"/>
      </a:hlink>
      <a:folHlink>
        <a:srgbClr val="4E9D2D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Waveform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30CC55-5752-A04B-8607-67CAB3D12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from ACAAI re Allergen Immunotherapy Claims-CVSAetna-Kornitzer</Template>
  <TotalTime>3</TotalTime>
  <Pages>2</Pages>
  <Words>446</Words>
  <Characters>2684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3119</CharactersWithSpaces>
  <SharedDoc>false</SharedDoc>
  <HyperlinkBase/>
  <HLinks>
    <vt:vector size="24" baseType="variant">
      <vt:variant>
        <vt:i4>6357008</vt:i4>
      </vt:variant>
      <vt:variant>
        <vt:i4>-1</vt:i4>
      </vt:variant>
      <vt:variant>
        <vt:i4>2049</vt:i4>
      </vt:variant>
      <vt:variant>
        <vt:i4>1</vt:i4>
      </vt:variant>
      <vt:variant>
        <vt:lpwstr>bar</vt:lpwstr>
      </vt:variant>
      <vt:variant>
        <vt:lpwstr/>
      </vt:variant>
      <vt:variant>
        <vt:i4>3276912</vt:i4>
      </vt:variant>
      <vt:variant>
        <vt:i4>-1</vt:i4>
      </vt:variant>
      <vt:variant>
        <vt:i4>2050</vt:i4>
      </vt:variant>
      <vt:variant>
        <vt:i4>1</vt:i4>
      </vt:variant>
      <vt:variant>
        <vt:lpwstr>p2</vt:lpwstr>
      </vt:variant>
      <vt:variant>
        <vt:lpwstr/>
      </vt:variant>
      <vt:variant>
        <vt:i4>8192108</vt:i4>
      </vt:variant>
      <vt:variant>
        <vt:i4>-1</vt:i4>
      </vt:variant>
      <vt:variant>
        <vt:i4>2057</vt:i4>
      </vt:variant>
      <vt:variant>
        <vt:i4>1</vt:i4>
      </vt:variant>
      <vt:variant>
        <vt:lpwstr>ACAAI-LH_Page-2</vt:lpwstr>
      </vt:variant>
      <vt:variant>
        <vt:lpwstr/>
      </vt:variant>
      <vt:variant>
        <vt:i4>5308526</vt:i4>
      </vt:variant>
      <vt:variant>
        <vt:i4>-1</vt:i4>
      </vt:variant>
      <vt:variant>
        <vt:i4>2060</vt:i4>
      </vt:variant>
      <vt:variant>
        <vt:i4>1</vt:i4>
      </vt:variant>
      <vt:variant>
        <vt:lpwstr>ACAAI Letterhead 15 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Steiner</dc:creator>
  <cp:keywords/>
  <dc:description/>
  <cp:lastModifiedBy>Sue Grupe</cp:lastModifiedBy>
  <cp:revision>2</cp:revision>
  <cp:lastPrinted>2024-12-17T22:41:00Z</cp:lastPrinted>
  <dcterms:created xsi:type="dcterms:W3CDTF">2025-05-28T18:43:00Z</dcterms:created>
  <dcterms:modified xsi:type="dcterms:W3CDTF">2025-05-28T18:43:00Z</dcterms:modified>
  <cp:category/>
</cp:coreProperties>
</file>